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9FD1" w14:textId="7AC67A67" w:rsidR="009662D8" w:rsidRDefault="00E41230" w:rsidP="009662D8">
      <w:pPr>
        <w:jc w:val="center"/>
        <w:rPr>
          <w:rFonts w:ascii="Arial" w:hAnsi="Arial" w:cs="Arial"/>
          <w:b/>
          <w:bCs/>
          <w:sz w:val="26"/>
          <w:szCs w:val="26"/>
          <w:lang w:val="es-ES"/>
        </w:rPr>
      </w:pPr>
      <w:r w:rsidRPr="0098728B">
        <w:rPr>
          <w:rFonts w:ascii="Arial" w:hAnsi="Arial" w:cs="Arial"/>
          <w:b/>
          <w:bCs/>
          <w:sz w:val="26"/>
          <w:szCs w:val="26"/>
          <w:lang w:val="es-ES"/>
        </w:rPr>
        <w:t xml:space="preserve">INDICADORES DEL PROYECTO </w:t>
      </w:r>
    </w:p>
    <w:p w14:paraId="1F48549E" w14:textId="77777777" w:rsidR="00E41230" w:rsidRPr="0098728B" w:rsidRDefault="00E41230" w:rsidP="009662D8">
      <w:pPr>
        <w:jc w:val="center"/>
        <w:rPr>
          <w:rFonts w:ascii="Arial" w:hAnsi="Arial" w:cs="Arial"/>
          <w:b/>
          <w:bCs/>
          <w:sz w:val="26"/>
          <w:szCs w:val="26"/>
          <w:lang w:val="es-ES"/>
        </w:rPr>
      </w:pPr>
    </w:p>
    <w:tbl>
      <w:tblPr>
        <w:tblStyle w:val="Tablaconcuadrcula"/>
        <w:tblW w:w="9941" w:type="dxa"/>
        <w:jc w:val="center"/>
        <w:tblLook w:val="04A0" w:firstRow="1" w:lastRow="0" w:firstColumn="1" w:lastColumn="0" w:noHBand="0" w:noVBand="1"/>
      </w:tblPr>
      <w:tblGrid>
        <w:gridCol w:w="5045"/>
        <w:gridCol w:w="1483"/>
        <w:gridCol w:w="3413"/>
      </w:tblGrid>
      <w:tr w:rsidR="009662D8" w:rsidRPr="0098728B" w14:paraId="52DB3130" w14:textId="77777777" w:rsidTr="00E41230">
        <w:trPr>
          <w:trHeight w:val="251"/>
          <w:jc w:val="center"/>
        </w:trPr>
        <w:tc>
          <w:tcPr>
            <w:tcW w:w="5045" w:type="dxa"/>
          </w:tcPr>
          <w:p w14:paraId="7E42F31B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98728B">
              <w:rPr>
                <w:rFonts w:ascii="Arial" w:hAnsi="Arial" w:cs="Arial"/>
                <w:b/>
                <w:bCs/>
                <w:lang w:val="es-ES"/>
              </w:rPr>
              <w:t>Indicadores</w:t>
            </w:r>
          </w:p>
        </w:tc>
        <w:tc>
          <w:tcPr>
            <w:tcW w:w="1483" w:type="dxa"/>
          </w:tcPr>
          <w:p w14:paraId="69755F5F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98728B">
              <w:rPr>
                <w:rFonts w:ascii="Arial" w:hAnsi="Arial" w:cs="Arial"/>
                <w:b/>
                <w:bCs/>
                <w:lang w:val="es-ES"/>
              </w:rPr>
              <w:t xml:space="preserve">Meta </w:t>
            </w:r>
          </w:p>
        </w:tc>
        <w:tc>
          <w:tcPr>
            <w:tcW w:w="3413" w:type="dxa"/>
          </w:tcPr>
          <w:p w14:paraId="56D8B66C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9662D8" w:rsidRPr="0098728B" w14:paraId="4DA70C4C" w14:textId="77777777" w:rsidTr="00E41230">
        <w:trPr>
          <w:trHeight w:val="503"/>
          <w:jc w:val="center"/>
        </w:trPr>
        <w:tc>
          <w:tcPr>
            <w:tcW w:w="5045" w:type="dxa"/>
            <w:shd w:val="clear" w:color="auto" w:fill="E7E6E6" w:themeFill="background2"/>
          </w:tcPr>
          <w:p w14:paraId="3DFAE41E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 xml:space="preserve">Áreas protegidas (terrestres o marinas) creadas (en hectáreas) </w:t>
            </w:r>
          </w:p>
        </w:tc>
        <w:tc>
          <w:tcPr>
            <w:tcW w:w="1483" w:type="dxa"/>
            <w:shd w:val="clear" w:color="auto" w:fill="E7E6E6" w:themeFill="background2"/>
          </w:tcPr>
          <w:p w14:paraId="5D0E1908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  <w:vMerge w:val="restart"/>
            <w:shd w:val="clear" w:color="auto" w:fill="E7E6E6" w:themeFill="background2"/>
          </w:tcPr>
          <w:p w14:paraId="00E32259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u w:val="single"/>
                <w:lang w:val="es-ES"/>
              </w:rPr>
            </w:pPr>
          </w:p>
          <w:p w14:paraId="24A96D07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u w:val="single"/>
                <w:lang w:val="es-ES"/>
              </w:rPr>
              <w:t>Propósito</w:t>
            </w:r>
            <w:r w:rsidRPr="0098728B">
              <w:rPr>
                <w:rFonts w:ascii="Arial" w:hAnsi="Arial" w:cs="Arial"/>
                <w:lang w:val="es-ES"/>
              </w:rPr>
              <w:t>:</w:t>
            </w:r>
          </w:p>
          <w:p w14:paraId="12C85DF8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Medir el área que mejora su protección o manejo ambiental (área protegida y/o el paisaje)</w:t>
            </w:r>
          </w:p>
          <w:p w14:paraId="2BC9A975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7276ABBB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98728B">
              <w:rPr>
                <w:rFonts w:ascii="Arial" w:hAnsi="Arial" w:cs="Arial"/>
                <w:i/>
                <w:iCs/>
                <w:lang w:val="es-ES"/>
              </w:rPr>
              <w:t>Escoja al menos 1, y máximo 3 de estos indicadores</w:t>
            </w:r>
          </w:p>
        </w:tc>
      </w:tr>
      <w:tr w:rsidR="009662D8" w:rsidRPr="0098728B" w14:paraId="6FF9FA8C" w14:textId="77777777" w:rsidTr="00E41230">
        <w:trPr>
          <w:trHeight w:val="755"/>
          <w:jc w:val="center"/>
        </w:trPr>
        <w:tc>
          <w:tcPr>
            <w:tcW w:w="5045" w:type="dxa"/>
            <w:shd w:val="clear" w:color="auto" w:fill="E7E6E6" w:themeFill="background2"/>
          </w:tcPr>
          <w:p w14:paraId="1C8F9C4C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Áreas protegidas (terrestres o marinas) con una eficacia de gestión mejorada (en hectáreas)</w:t>
            </w:r>
          </w:p>
        </w:tc>
        <w:tc>
          <w:tcPr>
            <w:tcW w:w="1483" w:type="dxa"/>
            <w:shd w:val="clear" w:color="auto" w:fill="E7E6E6" w:themeFill="background2"/>
          </w:tcPr>
          <w:p w14:paraId="4C6BDD89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  <w:vMerge/>
            <w:shd w:val="clear" w:color="auto" w:fill="E7E6E6" w:themeFill="background2"/>
          </w:tcPr>
          <w:p w14:paraId="611EA703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</w:tr>
      <w:tr w:rsidR="009662D8" w:rsidRPr="0098728B" w14:paraId="392C55CF" w14:textId="77777777" w:rsidTr="00E41230">
        <w:trPr>
          <w:trHeight w:val="251"/>
          <w:jc w:val="center"/>
        </w:trPr>
        <w:tc>
          <w:tcPr>
            <w:tcW w:w="5045" w:type="dxa"/>
            <w:shd w:val="clear" w:color="auto" w:fill="E7E6E6" w:themeFill="background2"/>
          </w:tcPr>
          <w:p w14:paraId="640DD29B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Áreas en conservación (en hectáreas)</w:t>
            </w:r>
          </w:p>
        </w:tc>
        <w:tc>
          <w:tcPr>
            <w:tcW w:w="1483" w:type="dxa"/>
            <w:shd w:val="clear" w:color="auto" w:fill="E7E6E6" w:themeFill="background2"/>
          </w:tcPr>
          <w:p w14:paraId="015566FE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  <w:vMerge/>
            <w:shd w:val="clear" w:color="auto" w:fill="E7E6E6" w:themeFill="background2"/>
          </w:tcPr>
          <w:p w14:paraId="445CDA37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</w:tr>
      <w:tr w:rsidR="009662D8" w:rsidRPr="0098728B" w14:paraId="0F985AF3" w14:textId="77777777" w:rsidTr="00E41230">
        <w:trPr>
          <w:trHeight w:val="503"/>
          <w:jc w:val="center"/>
        </w:trPr>
        <w:tc>
          <w:tcPr>
            <w:tcW w:w="5045" w:type="dxa"/>
            <w:shd w:val="clear" w:color="auto" w:fill="E7E6E6" w:themeFill="background2"/>
          </w:tcPr>
          <w:p w14:paraId="74E4C5BB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Áreas en proceso de restauración (en hectáreas)</w:t>
            </w:r>
          </w:p>
        </w:tc>
        <w:tc>
          <w:tcPr>
            <w:tcW w:w="1483" w:type="dxa"/>
            <w:shd w:val="clear" w:color="auto" w:fill="E7E6E6" w:themeFill="background2"/>
          </w:tcPr>
          <w:p w14:paraId="0782877B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  <w:vMerge/>
            <w:shd w:val="clear" w:color="auto" w:fill="E7E6E6" w:themeFill="background2"/>
          </w:tcPr>
          <w:p w14:paraId="35942691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</w:tr>
      <w:tr w:rsidR="009662D8" w:rsidRPr="0098728B" w14:paraId="006AE033" w14:textId="77777777" w:rsidTr="00E41230">
        <w:trPr>
          <w:trHeight w:val="251"/>
          <w:jc w:val="center"/>
        </w:trPr>
        <w:tc>
          <w:tcPr>
            <w:tcW w:w="5045" w:type="dxa"/>
            <w:shd w:val="clear" w:color="auto" w:fill="E7E6E6" w:themeFill="background2"/>
          </w:tcPr>
          <w:p w14:paraId="62E5E0AF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Áreas en producción sostenible (en hectáreas)</w:t>
            </w:r>
          </w:p>
        </w:tc>
        <w:tc>
          <w:tcPr>
            <w:tcW w:w="1483" w:type="dxa"/>
            <w:shd w:val="clear" w:color="auto" w:fill="E7E6E6" w:themeFill="background2"/>
          </w:tcPr>
          <w:p w14:paraId="27E9938F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  <w:vMerge/>
            <w:shd w:val="clear" w:color="auto" w:fill="E7E6E6" w:themeFill="background2"/>
          </w:tcPr>
          <w:p w14:paraId="46CEA3B3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</w:tr>
      <w:tr w:rsidR="009662D8" w:rsidRPr="0098728B" w14:paraId="70F6AC0B" w14:textId="77777777" w:rsidTr="00E41230">
        <w:trPr>
          <w:trHeight w:val="503"/>
          <w:jc w:val="center"/>
        </w:trPr>
        <w:tc>
          <w:tcPr>
            <w:tcW w:w="5045" w:type="dxa"/>
            <w:shd w:val="clear" w:color="auto" w:fill="E7E6E6" w:themeFill="background2"/>
          </w:tcPr>
          <w:p w14:paraId="1F27B3A9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Áreas marino costeras manejadas (en hectáreas)</w:t>
            </w:r>
          </w:p>
        </w:tc>
        <w:tc>
          <w:tcPr>
            <w:tcW w:w="1483" w:type="dxa"/>
            <w:shd w:val="clear" w:color="auto" w:fill="E7E6E6" w:themeFill="background2"/>
          </w:tcPr>
          <w:p w14:paraId="51241789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  <w:vMerge/>
            <w:shd w:val="clear" w:color="auto" w:fill="E7E6E6" w:themeFill="background2"/>
          </w:tcPr>
          <w:p w14:paraId="70A7D080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</w:tr>
      <w:tr w:rsidR="009662D8" w:rsidRPr="0098728B" w14:paraId="1D459CE2" w14:textId="77777777" w:rsidTr="00E41230">
        <w:trPr>
          <w:trHeight w:val="755"/>
          <w:jc w:val="center"/>
        </w:trPr>
        <w:tc>
          <w:tcPr>
            <w:tcW w:w="5045" w:type="dxa"/>
          </w:tcPr>
          <w:p w14:paraId="4233116A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Número de especies significativas a nivel mundial con estado de conservación mantenido o mejorado</w:t>
            </w:r>
          </w:p>
        </w:tc>
        <w:tc>
          <w:tcPr>
            <w:tcW w:w="1483" w:type="dxa"/>
          </w:tcPr>
          <w:p w14:paraId="3C2FED3E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</w:tcPr>
          <w:p w14:paraId="15AD4648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</w:p>
          <w:p w14:paraId="336DFB11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98728B">
              <w:rPr>
                <w:rFonts w:ascii="Arial" w:hAnsi="Arial" w:cs="Arial"/>
                <w:i/>
                <w:iCs/>
                <w:lang w:val="es-ES"/>
              </w:rPr>
              <w:t>Si aplica</w:t>
            </w:r>
          </w:p>
        </w:tc>
      </w:tr>
      <w:tr w:rsidR="009662D8" w:rsidRPr="0098728B" w14:paraId="0EDF4AE3" w14:textId="77777777" w:rsidTr="00E41230">
        <w:trPr>
          <w:trHeight w:val="755"/>
          <w:jc w:val="center"/>
        </w:trPr>
        <w:tc>
          <w:tcPr>
            <w:tcW w:w="5045" w:type="dxa"/>
          </w:tcPr>
          <w:p w14:paraId="12A05E8D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Otras medidas eficaces de conservación basadas en áreas (OMEC) identificadas y fortalecidas (en hectáreas)</w:t>
            </w:r>
          </w:p>
        </w:tc>
        <w:tc>
          <w:tcPr>
            <w:tcW w:w="1483" w:type="dxa"/>
          </w:tcPr>
          <w:p w14:paraId="2D57EF89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</w:tcPr>
          <w:p w14:paraId="218D29F9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</w:p>
          <w:p w14:paraId="3F8FE8B5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98728B">
              <w:rPr>
                <w:rFonts w:ascii="Arial" w:hAnsi="Arial" w:cs="Arial"/>
                <w:i/>
                <w:iCs/>
                <w:lang w:val="es-ES"/>
              </w:rPr>
              <w:t>Si aplica</w:t>
            </w:r>
          </w:p>
        </w:tc>
      </w:tr>
      <w:tr w:rsidR="009662D8" w:rsidRPr="0098728B" w14:paraId="550FB71F" w14:textId="77777777" w:rsidTr="00E41230">
        <w:trPr>
          <w:trHeight w:val="1007"/>
          <w:jc w:val="center"/>
        </w:trPr>
        <w:tc>
          <w:tcPr>
            <w:tcW w:w="5045" w:type="dxa"/>
          </w:tcPr>
          <w:p w14:paraId="2748A5DB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Territorios y áreas conservados por pueblos indígenas y comunidades locales (TICCA) identificados, apoyados y fortalecidos; (número y hectáreas)</w:t>
            </w:r>
          </w:p>
        </w:tc>
        <w:tc>
          <w:tcPr>
            <w:tcW w:w="1483" w:type="dxa"/>
          </w:tcPr>
          <w:p w14:paraId="290F8FA9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</w:tcPr>
          <w:p w14:paraId="55071CB6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</w:p>
          <w:p w14:paraId="0CE5558D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98728B">
              <w:rPr>
                <w:rFonts w:ascii="Arial" w:hAnsi="Arial" w:cs="Arial"/>
                <w:i/>
                <w:iCs/>
                <w:lang w:val="es-ES"/>
              </w:rPr>
              <w:t>Si aplica</w:t>
            </w:r>
          </w:p>
        </w:tc>
      </w:tr>
      <w:tr w:rsidR="009662D8" w:rsidRPr="0098728B" w14:paraId="5BFED765" w14:textId="77777777" w:rsidTr="00E41230">
        <w:trPr>
          <w:trHeight w:val="503"/>
          <w:jc w:val="center"/>
        </w:trPr>
        <w:tc>
          <w:tcPr>
            <w:tcW w:w="5045" w:type="dxa"/>
            <w:shd w:val="clear" w:color="auto" w:fill="E7E6E6" w:themeFill="background2"/>
          </w:tcPr>
          <w:p w14:paraId="56F1033E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 xml:space="preserve">Número personas vinculadas a la organización por sexo y edad </w:t>
            </w:r>
          </w:p>
        </w:tc>
        <w:tc>
          <w:tcPr>
            <w:tcW w:w="1483" w:type="dxa"/>
            <w:shd w:val="clear" w:color="auto" w:fill="E7E6E6" w:themeFill="background2"/>
          </w:tcPr>
          <w:p w14:paraId="77163956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  <w:vMerge w:val="restart"/>
            <w:shd w:val="clear" w:color="auto" w:fill="E7E6E6" w:themeFill="background2"/>
          </w:tcPr>
          <w:p w14:paraId="2AA293F3" w14:textId="77777777" w:rsidR="009662D8" w:rsidRPr="0098728B" w:rsidRDefault="009662D8" w:rsidP="003F71A8">
            <w:pPr>
              <w:rPr>
                <w:rFonts w:ascii="Arial" w:hAnsi="Arial" w:cs="Arial"/>
                <w:u w:val="single"/>
                <w:lang w:val="es-ES"/>
              </w:rPr>
            </w:pPr>
          </w:p>
          <w:p w14:paraId="3A12A6EC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u w:val="single"/>
                <w:lang w:val="es-ES"/>
              </w:rPr>
              <w:t>Propósito</w:t>
            </w:r>
            <w:r w:rsidRPr="0098728B">
              <w:rPr>
                <w:rFonts w:ascii="Arial" w:hAnsi="Arial" w:cs="Arial"/>
                <w:lang w:val="es-ES"/>
              </w:rPr>
              <w:t>:</w:t>
            </w:r>
          </w:p>
          <w:p w14:paraId="789A76CF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 xml:space="preserve">Cuantificar quiénes se benefician, de manera diferencial, con el proyecto </w:t>
            </w:r>
          </w:p>
          <w:p w14:paraId="58CCE38D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474277E8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98728B">
              <w:rPr>
                <w:rFonts w:ascii="Arial" w:hAnsi="Arial" w:cs="Arial"/>
                <w:i/>
                <w:iCs/>
                <w:lang w:val="es-ES"/>
              </w:rPr>
              <w:t>Todos los indicadores son obligatorios</w:t>
            </w:r>
          </w:p>
        </w:tc>
      </w:tr>
      <w:tr w:rsidR="009662D8" w:rsidRPr="0098728B" w14:paraId="47ABB085" w14:textId="77777777" w:rsidTr="00E41230">
        <w:trPr>
          <w:trHeight w:val="251"/>
          <w:jc w:val="center"/>
        </w:trPr>
        <w:tc>
          <w:tcPr>
            <w:tcW w:w="5045" w:type="dxa"/>
            <w:shd w:val="clear" w:color="auto" w:fill="E7E6E6" w:themeFill="background2"/>
          </w:tcPr>
          <w:p w14:paraId="5A9A2EE8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 xml:space="preserve">Número Familias vinculadas a la organización </w:t>
            </w:r>
          </w:p>
        </w:tc>
        <w:tc>
          <w:tcPr>
            <w:tcW w:w="1483" w:type="dxa"/>
            <w:shd w:val="clear" w:color="auto" w:fill="E7E6E6" w:themeFill="background2"/>
          </w:tcPr>
          <w:p w14:paraId="680665BA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  <w:vMerge/>
            <w:shd w:val="clear" w:color="auto" w:fill="E7E6E6" w:themeFill="background2"/>
          </w:tcPr>
          <w:p w14:paraId="58797C8A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</w:tr>
      <w:tr w:rsidR="009662D8" w:rsidRPr="0098728B" w14:paraId="5CF1D392" w14:textId="77777777" w:rsidTr="00E41230">
        <w:trPr>
          <w:trHeight w:val="503"/>
          <w:jc w:val="center"/>
        </w:trPr>
        <w:tc>
          <w:tcPr>
            <w:tcW w:w="5045" w:type="dxa"/>
            <w:shd w:val="clear" w:color="auto" w:fill="E7E6E6" w:themeFill="background2"/>
          </w:tcPr>
          <w:p w14:paraId="209FB7DC" w14:textId="77777777" w:rsidR="009662D8" w:rsidRPr="0098728B" w:rsidRDefault="009662D8" w:rsidP="003F71A8">
            <w:pPr>
              <w:rPr>
                <w:rFonts w:ascii="Arial" w:hAnsi="Arial" w:cs="Arial"/>
              </w:rPr>
            </w:pPr>
            <w:r w:rsidRPr="0098728B">
              <w:rPr>
                <w:rFonts w:ascii="Arial" w:hAnsi="Arial" w:cs="Arial"/>
                <w:lang w:val="es-ES"/>
              </w:rPr>
              <w:t>Número de beneficiarios directos de la intervención del PPD</w:t>
            </w:r>
          </w:p>
        </w:tc>
        <w:tc>
          <w:tcPr>
            <w:tcW w:w="1483" w:type="dxa"/>
            <w:shd w:val="clear" w:color="auto" w:fill="E7E6E6" w:themeFill="background2"/>
          </w:tcPr>
          <w:p w14:paraId="2A5D28B9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  <w:vMerge/>
            <w:shd w:val="clear" w:color="auto" w:fill="E7E6E6" w:themeFill="background2"/>
          </w:tcPr>
          <w:p w14:paraId="52F004B7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</w:tr>
      <w:tr w:rsidR="009662D8" w:rsidRPr="0098728B" w14:paraId="209FECFF" w14:textId="77777777" w:rsidTr="00E41230">
        <w:trPr>
          <w:trHeight w:val="731"/>
          <w:jc w:val="center"/>
        </w:trPr>
        <w:tc>
          <w:tcPr>
            <w:tcW w:w="5045" w:type="dxa"/>
            <w:shd w:val="clear" w:color="auto" w:fill="E7E6E6" w:themeFill="background2"/>
          </w:tcPr>
          <w:p w14:paraId="444E61E1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Número de beneficiarios directos con mejores medios de vida y bienestar</w:t>
            </w:r>
            <w:r w:rsidRPr="0098728B">
              <w:rPr>
                <w:rStyle w:val="Refdenotaalpie"/>
                <w:rFonts w:ascii="Arial" w:hAnsi="Arial" w:cs="Arial"/>
                <w:lang w:val="es-ES"/>
              </w:rPr>
              <w:footnoteReference w:id="1"/>
            </w:r>
          </w:p>
        </w:tc>
        <w:tc>
          <w:tcPr>
            <w:tcW w:w="1483" w:type="dxa"/>
            <w:shd w:val="clear" w:color="auto" w:fill="E7E6E6" w:themeFill="background2"/>
          </w:tcPr>
          <w:p w14:paraId="0E0DC66A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  <w:vMerge/>
            <w:shd w:val="clear" w:color="auto" w:fill="E7E6E6" w:themeFill="background2"/>
          </w:tcPr>
          <w:p w14:paraId="41818389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</w:tr>
      <w:tr w:rsidR="009662D8" w:rsidRPr="0098728B" w14:paraId="4C252AEE" w14:textId="77777777" w:rsidTr="00E41230">
        <w:trPr>
          <w:trHeight w:val="755"/>
          <w:jc w:val="center"/>
        </w:trPr>
        <w:tc>
          <w:tcPr>
            <w:tcW w:w="5045" w:type="dxa"/>
          </w:tcPr>
          <w:p w14:paraId="3253BE64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Número de productos de biodiversidad y agrobiodiversidad producidos de manera sostenible</w:t>
            </w:r>
          </w:p>
        </w:tc>
        <w:tc>
          <w:tcPr>
            <w:tcW w:w="1483" w:type="dxa"/>
          </w:tcPr>
          <w:p w14:paraId="51BBCE4E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</w:tcPr>
          <w:p w14:paraId="2CE66738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</w:p>
          <w:p w14:paraId="1E12A3DE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98728B">
              <w:rPr>
                <w:rFonts w:ascii="Arial" w:hAnsi="Arial" w:cs="Arial"/>
                <w:i/>
                <w:iCs/>
                <w:lang w:val="es-ES"/>
              </w:rPr>
              <w:t>Si aplica</w:t>
            </w:r>
          </w:p>
        </w:tc>
      </w:tr>
      <w:tr w:rsidR="009662D8" w:rsidRPr="0098728B" w14:paraId="41768B29" w14:textId="77777777" w:rsidTr="00E41230">
        <w:trPr>
          <w:trHeight w:val="755"/>
          <w:jc w:val="center"/>
        </w:trPr>
        <w:tc>
          <w:tcPr>
            <w:tcW w:w="5045" w:type="dxa"/>
          </w:tcPr>
          <w:p w14:paraId="48ECB78A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Número de miembros de la comunidad con acciones y prácticas mejoradas en agricultura, manejo de tierras y agua</w:t>
            </w:r>
          </w:p>
        </w:tc>
        <w:tc>
          <w:tcPr>
            <w:tcW w:w="1483" w:type="dxa"/>
          </w:tcPr>
          <w:p w14:paraId="3C4A031F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</w:tcPr>
          <w:p w14:paraId="7E669BDE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98728B">
              <w:rPr>
                <w:rFonts w:ascii="Arial" w:hAnsi="Arial" w:cs="Arial"/>
                <w:i/>
                <w:iCs/>
                <w:lang w:val="es-ES"/>
              </w:rPr>
              <w:t>Si aplica</w:t>
            </w:r>
          </w:p>
        </w:tc>
      </w:tr>
      <w:tr w:rsidR="009662D8" w:rsidRPr="0098728B" w14:paraId="225032D1" w14:textId="77777777" w:rsidTr="00E41230">
        <w:trPr>
          <w:trHeight w:val="251"/>
          <w:jc w:val="center"/>
        </w:trPr>
        <w:tc>
          <w:tcPr>
            <w:tcW w:w="5045" w:type="dxa"/>
          </w:tcPr>
          <w:p w14:paraId="7BC572F1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Número de fuentes de agua protegida</w:t>
            </w:r>
          </w:p>
        </w:tc>
        <w:tc>
          <w:tcPr>
            <w:tcW w:w="1483" w:type="dxa"/>
          </w:tcPr>
          <w:p w14:paraId="60D77997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</w:tcPr>
          <w:p w14:paraId="45608161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98728B">
              <w:rPr>
                <w:rFonts w:ascii="Arial" w:hAnsi="Arial" w:cs="Arial"/>
                <w:i/>
                <w:iCs/>
                <w:lang w:val="es-ES"/>
              </w:rPr>
              <w:t>Si aplica</w:t>
            </w:r>
          </w:p>
        </w:tc>
      </w:tr>
      <w:tr w:rsidR="009662D8" w:rsidRPr="0098728B" w14:paraId="44EBC2CA" w14:textId="77777777" w:rsidTr="00E41230">
        <w:trPr>
          <w:trHeight w:val="755"/>
          <w:jc w:val="center"/>
        </w:trPr>
        <w:tc>
          <w:tcPr>
            <w:tcW w:w="5045" w:type="dxa"/>
          </w:tcPr>
          <w:p w14:paraId="79BA47D3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lastRenderedPageBreak/>
              <w:t>Número de ejercicios de transmisión y apropiación de conocimiento y/o de capacitación técnica</w:t>
            </w:r>
          </w:p>
        </w:tc>
        <w:tc>
          <w:tcPr>
            <w:tcW w:w="1483" w:type="dxa"/>
          </w:tcPr>
          <w:p w14:paraId="7A6269ED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</w:tcPr>
          <w:p w14:paraId="2C86A81A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98728B">
              <w:rPr>
                <w:rFonts w:ascii="Arial" w:hAnsi="Arial" w:cs="Arial"/>
                <w:i/>
                <w:iCs/>
                <w:lang w:val="es-ES"/>
              </w:rPr>
              <w:t>Si aplica</w:t>
            </w:r>
          </w:p>
        </w:tc>
      </w:tr>
      <w:tr w:rsidR="009662D8" w:rsidRPr="0098728B" w14:paraId="2013D578" w14:textId="77777777" w:rsidTr="00E41230">
        <w:trPr>
          <w:trHeight w:val="503"/>
          <w:jc w:val="center"/>
        </w:trPr>
        <w:tc>
          <w:tcPr>
            <w:tcW w:w="5045" w:type="dxa"/>
            <w:shd w:val="clear" w:color="auto" w:fill="E7E6E6" w:themeFill="background2"/>
          </w:tcPr>
          <w:p w14:paraId="239C94F4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¿El proyecto contribuye a cerrar las brechas de género?</w:t>
            </w:r>
          </w:p>
        </w:tc>
        <w:tc>
          <w:tcPr>
            <w:tcW w:w="1483" w:type="dxa"/>
            <w:shd w:val="clear" w:color="auto" w:fill="E7E6E6" w:themeFill="background2"/>
          </w:tcPr>
          <w:p w14:paraId="490B18C0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  <w:vMerge w:val="restart"/>
            <w:shd w:val="clear" w:color="auto" w:fill="E7E6E6" w:themeFill="background2"/>
          </w:tcPr>
          <w:p w14:paraId="49C15BDC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u w:val="single"/>
                <w:lang w:val="es-ES"/>
              </w:rPr>
            </w:pPr>
          </w:p>
          <w:p w14:paraId="19EDE629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u w:val="single"/>
                <w:lang w:val="es-ES"/>
              </w:rPr>
              <w:t>Propósito</w:t>
            </w:r>
            <w:r w:rsidRPr="0098728B">
              <w:rPr>
                <w:rFonts w:ascii="Arial" w:hAnsi="Arial" w:cs="Arial"/>
                <w:lang w:val="es-ES"/>
              </w:rPr>
              <w:t xml:space="preserve">: </w:t>
            </w:r>
          </w:p>
          <w:p w14:paraId="56A36133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Identificar cómo aporta a reducir inequidad de género</w:t>
            </w:r>
          </w:p>
          <w:p w14:paraId="54D4C51B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019A8603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98728B">
              <w:rPr>
                <w:rFonts w:ascii="Arial" w:hAnsi="Arial" w:cs="Arial"/>
                <w:i/>
                <w:iCs/>
                <w:lang w:val="es-ES"/>
              </w:rPr>
              <w:t>Marque todas las que correspondan</w:t>
            </w:r>
          </w:p>
        </w:tc>
      </w:tr>
      <w:tr w:rsidR="009662D8" w:rsidRPr="0098728B" w14:paraId="2C6DC6AF" w14:textId="77777777" w:rsidTr="00E41230">
        <w:trPr>
          <w:trHeight w:val="755"/>
          <w:jc w:val="center"/>
        </w:trPr>
        <w:tc>
          <w:tcPr>
            <w:tcW w:w="5045" w:type="dxa"/>
            <w:shd w:val="clear" w:color="auto" w:fill="E7E6E6" w:themeFill="background2"/>
          </w:tcPr>
          <w:p w14:paraId="33F10ECC" w14:textId="77777777" w:rsidR="009662D8" w:rsidRPr="0098728B" w:rsidRDefault="009662D8" w:rsidP="009662D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contribuir a la igualdad de acceso y control de los recursos naturales de mujeres y hombres</w:t>
            </w:r>
          </w:p>
        </w:tc>
        <w:tc>
          <w:tcPr>
            <w:tcW w:w="1483" w:type="dxa"/>
            <w:shd w:val="clear" w:color="auto" w:fill="E7E6E6" w:themeFill="background2"/>
          </w:tcPr>
          <w:p w14:paraId="41D181E9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 xml:space="preserve">  </w:t>
            </w:r>
          </w:p>
        </w:tc>
        <w:tc>
          <w:tcPr>
            <w:tcW w:w="3413" w:type="dxa"/>
            <w:vMerge/>
          </w:tcPr>
          <w:p w14:paraId="1D71A904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</w:tr>
      <w:tr w:rsidR="009662D8" w:rsidRPr="0098728B" w14:paraId="39425D4A" w14:textId="77777777" w:rsidTr="00E41230">
        <w:trPr>
          <w:trHeight w:val="755"/>
          <w:jc w:val="center"/>
        </w:trPr>
        <w:tc>
          <w:tcPr>
            <w:tcW w:w="5045" w:type="dxa"/>
            <w:shd w:val="clear" w:color="auto" w:fill="E7E6E6" w:themeFill="background2"/>
          </w:tcPr>
          <w:p w14:paraId="0A6C0550" w14:textId="77777777" w:rsidR="009662D8" w:rsidRPr="0098728B" w:rsidRDefault="009662D8" w:rsidP="009662D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mejorar la participación y la toma de decisiones de las mujeres en la gestión de los recursos naturales</w:t>
            </w:r>
          </w:p>
        </w:tc>
        <w:tc>
          <w:tcPr>
            <w:tcW w:w="1483" w:type="dxa"/>
            <w:shd w:val="clear" w:color="auto" w:fill="E7E6E6" w:themeFill="background2"/>
          </w:tcPr>
          <w:p w14:paraId="6D148A74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 </w:t>
            </w:r>
          </w:p>
        </w:tc>
        <w:tc>
          <w:tcPr>
            <w:tcW w:w="3413" w:type="dxa"/>
            <w:vMerge/>
          </w:tcPr>
          <w:p w14:paraId="48106D6A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</w:tr>
      <w:tr w:rsidR="009662D8" w:rsidRPr="0098728B" w14:paraId="7E0BF878" w14:textId="77777777" w:rsidTr="00E41230">
        <w:trPr>
          <w:trHeight w:val="503"/>
          <w:jc w:val="center"/>
        </w:trPr>
        <w:tc>
          <w:tcPr>
            <w:tcW w:w="5045" w:type="dxa"/>
            <w:shd w:val="clear" w:color="auto" w:fill="E7E6E6" w:themeFill="background2"/>
          </w:tcPr>
          <w:p w14:paraId="4201BB4C" w14:textId="77777777" w:rsidR="009662D8" w:rsidRPr="0098728B" w:rsidRDefault="009662D8" w:rsidP="009662D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 xml:space="preserve">dirigir los beneficios y servicios socioeconómicos para las mujeres </w:t>
            </w:r>
          </w:p>
        </w:tc>
        <w:tc>
          <w:tcPr>
            <w:tcW w:w="1483" w:type="dxa"/>
            <w:shd w:val="clear" w:color="auto" w:fill="E7E6E6" w:themeFill="background2"/>
          </w:tcPr>
          <w:p w14:paraId="577B1D29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 </w:t>
            </w:r>
          </w:p>
        </w:tc>
        <w:tc>
          <w:tcPr>
            <w:tcW w:w="3413" w:type="dxa"/>
            <w:vMerge/>
          </w:tcPr>
          <w:p w14:paraId="291AA3D5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</w:tr>
      <w:tr w:rsidR="009662D8" w:rsidRPr="0098728B" w14:paraId="722DAFF7" w14:textId="77777777" w:rsidTr="00E41230">
        <w:trPr>
          <w:trHeight w:val="503"/>
          <w:jc w:val="center"/>
        </w:trPr>
        <w:tc>
          <w:tcPr>
            <w:tcW w:w="5045" w:type="dxa"/>
          </w:tcPr>
          <w:p w14:paraId="2C48087C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>Número de mujeres reconocidas como sabedores, involucradas en el proyecto</w:t>
            </w:r>
          </w:p>
        </w:tc>
        <w:tc>
          <w:tcPr>
            <w:tcW w:w="1483" w:type="dxa"/>
          </w:tcPr>
          <w:p w14:paraId="627A3E4F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</w:tcPr>
          <w:p w14:paraId="06B53E8F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98728B">
              <w:rPr>
                <w:rFonts w:ascii="Arial" w:hAnsi="Arial" w:cs="Arial"/>
                <w:i/>
                <w:iCs/>
                <w:lang w:val="es-ES"/>
              </w:rPr>
              <w:t>Si aplica</w:t>
            </w:r>
          </w:p>
        </w:tc>
      </w:tr>
      <w:tr w:rsidR="009662D8" w:rsidRPr="0098728B" w14:paraId="05B6C1C1" w14:textId="77777777" w:rsidTr="00E41230">
        <w:trPr>
          <w:trHeight w:val="503"/>
          <w:jc w:val="center"/>
        </w:trPr>
        <w:tc>
          <w:tcPr>
            <w:tcW w:w="5045" w:type="dxa"/>
          </w:tcPr>
          <w:p w14:paraId="5DC48386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  <w:r w:rsidRPr="0098728B">
              <w:rPr>
                <w:rFonts w:ascii="Arial" w:hAnsi="Arial" w:cs="Arial"/>
                <w:lang w:val="es-ES"/>
              </w:rPr>
              <w:t xml:space="preserve">Número mujeres profesionales de la comunidad vinculadas al proyecto </w:t>
            </w:r>
          </w:p>
        </w:tc>
        <w:tc>
          <w:tcPr>
            <w:tcW w:w="1483" w:type="dxa"/>
          </w:tcPr>
          <w:p w14:paraId="56F6A1FE" w14:textId="77777777" w:rsidR="009662D8" w:rsidRPr="0098728B" w:rsidRDefault="009662D8" w:rsidP="003F71A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13" w:type="dxa"/>
          </w:tcPr>
          <w:p w14:paraId="4EB15FD8" w14:textId="77777777" w:rsidR="009662D8" w:rsidRPr="0098728B" w:rsidRDefault="009662D8" w:rsidP="003F71A8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98728B">
              <w:rPr>
                <w:rFonts w:ascii="Arial" w:hAnsi="Arial" w:cs="Arial"/>
                <w:i/>
                <w:iCs/>
                <w:lang w:val="es-ES"/>
              </w:rPr>
              <w:t>Si aplica</w:t>
            </w:r>
          </w:p>
        </w:tc>
      </w:tr>
    </w:tbl>
    <w:p w14:paraId="182C8578" w14:textId="77777777" w:rsidR="005818A6" w:rsidRPr="0098728B" w:rsidRDefault="005818A6" w:rsidP="00751319">
      <w:pPr>
        <w:rPr>
          <w:rFonts w:ascii="Arial" w:hAnsi="Arial" w:cs="Arial"/>
        </w:rPr>
      </w:pPr>
    </w:p>
    <w:sectPr w:rsidR="005818A6" w:rsidRPr="0098728B" w:rsidSect="0098728B">
      <w:head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03D4" w14:textId="77777777" w:rsidR="00B54E4C" w:rsidRDefault="00B54E4C" w:rsidP="009662D8">
      <w:pPr>
        <w:spacing w:after="0" w:line="240" w:lineRule="auto"/>
      </w:pPr>
      <w:r>
        <w:separator/>
      </w:r>
    </w:p>
  </w:endnote>
  <w:endnote w:type="continuationSeparator" w:id="0">
    <w:p w14:paraId="2AAB484C" w14:textId="77777777" w:rsidR="00B54E4C" w:rsidRDefault="00B54E4C" w:rsidP="0096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702" w14:textId="77777777" w:rsidR="00B54E4C" w:rsidRDefault="00B54E4C" w:rsidP="009662D8">
      <w:pPr>
        <w:spacing w:after="0" w:line="240" w:lineRule="auto"/>
      </w:pPr>
      <w:r>
        <w:separator/>
      </w:r>
    </w:p>
  </w:footnote>
  <w:footnote w:type="continuationSeparator" w:id="0">
    <w:p w14:paraId="4F102BAD" w14:textId="77777777" w:rsidR="00B54E4C" w:rsidRDefault="00B54E4C" w:rsidP="009662D8">
      <w:pPr>
        <w:spacing w:after="0" w:line="240" w:lineRule="auto"/>
      </w:pPr>
      <w:r>
        <w:continuationSeparator/>
      </w:r>
    </w:p>
  </w:footnote>
  <w:footnote w:id="1">
    <w:p w14:paraId="2E93323F" w14:textId="77777777" w:rsidR="009662D8" w:rsidRPr="008B4518" w:rsidRDefault="009662D8" w:rsidP="009662D8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Calibri" w:eastAsia="Times New Roman" w:hAnsi="Calibri" w:cs="Calibri"/>
          <w:color w:val="000000"/>
          <w:lang w:eastAsia="es-CO"/>
        </w:rPr>
        <w:t>S</w:t>
      </w:r>
      <w:r w:rsidRPr="008B4518">
        <w:rPr>
          <w:rFonts w:ascii="Calibri" w:eastAsia="Times New Roman" w:hAnsi="Calibri" w:cs="Calibri"/>
          <w:color w:val="000000"/>
          <w:lang w:eastAsia="es-CO"/>
        </w:rPr>
        <w:t>eguridad alimentaria</w:t>
      </w:r>
      <w:r>
        <w:rPr>
          <w:rFonts w:ascii="Calibri" w:eastAsia="Times New Roman" w:hAnsi="Calibri" w:cs="Calibri"/>
          <w:color w:val="000000"/>
          <w:lang w:eastAsia="es-CO"/>
        </w:rPr>
        <w:t>, generación de ingresos, acceso a infraestructura, educación y formación, salud y saneamiento, m</w:t>
      </w:r>
      <w:r w:rsidRPr="008B4518">
        <w:rPr>
          <w:rFonts w:ascii="Calibri" w:eastAsia="Times New Roman" w:hAnsi="Calibri" w:cs="Calibri"/>
          <w:color w:val="000000"/>
          <w:lang w:eastAsia="es-CO"/>
        </w:rPr>
        <w:t>ayor acceso a mercados</w:t>
      </w:r>
      <w:r>
        <w:rPr>
          <w:rFonts w:ascii="Calibri" w:eastAsia="Times New Roman" w:hAnsi="Calibri" w:cs="Calibri"/>
          <w:color w:val="000000"/>
          <w:lang w:eastAsia="es-CO"/>
        </w:rPr>
        <w:t xml:space="preserve">, </w:t>
      </w:r>
      <w:r w:rsidRPr="008B4518">
        <w:rPr>
          <w:rFonts w:ascii="Calibri" w:eastAsia="Times New Roman" w:hAnsi="Calibri" w:cs="Calibri"/>
          <w:color w:val="000000"/>
          <w:lang w:eastAsia="es-CO"/>
        </w:rPr>
        <w:t>acceso a bienes y servicios financieros</w:t>
      </w:r>
      <w:r>
        <w:rPr>
          <w:rFonts w:ascii="Calibri" w:eastAsia="Times New Roman" w:hAnsi="Calibri" w:cs="Calibri"/>
          <w:color w:val="000000"/>
          <w:lang w:eastAsia="es-CO"/>
        </w:rPr>
        <w:t xml:space="preserve">, </w:t>
      </w:r>
      <w:r w:rsidRPr="008B4518">
        <w:rPr>
          <w:rFonts w:ascii="Calibri" w:eastAsia="Times New Roman" w:hAnsi="Calibri" w:cs="Calibri"/>
          <w:color w:val="000000"/>
          <w:lang w:eastAsia="es-CO"/>
        </w:rPr>
        <w:t>acceso a tecnología</w:t>
      </w:r>
      <w:r>
        <w:rPr>
          <w:rFonts w:ascii="Calibri" w:eastAsia="Times New Roman" w:hAnsi="Calibri" w:cs="Calibri"/>
          <w:color w:val="000000"/>
          <w:lang w:eastAsia="es-CO"/>
        </w:rPr>
        <w:t xml:space="preserve">, autoconfianza, </w:t>
      </w:r>
      <w:r w:rsidRPr="008B4518">
        <w:rPr>
          <w:rFonts w:ascii="Calibri" w:eastAsia="Times New Roman" w:hAnsi="Calibri" w:cs="Calibri"/>
          <w:color w:val="000000"/>
          <w:lang w:eastAsia="es-CO"/>
        </w:rPr>
        <w:t>capital social y político</w:t>
      </w:r>
      <w:r>
        <w:rPr>
          <w:rFonts w:ascii="Calibri" w:eastAsia="Times New Roman" w:hAnsi="Calibri" w:cs="Calibri"/>
          <w:color w:val="000000"/>
          <w:lang w:eastAsia="es-CO"/>
        </w:rPr>
        <w:t xml:space="preserve">. </w:t>
      </w:r>
    </w:p>
    <w:p w14:paraId="5FFB6ED8" w14:textId="77777777" w:rsidR="009662D8" w:rsidRPr="000F5C14" w:rsidRDefault="009662D8" w:rsidP="009662D8">
      <w:pPr>
        <w:pStyle w:val="Textonotapie"/>
      </w:pPr>
    </w:p>
    <w:p w14:paraId="4BD82F65" w14:textId="77777777" w:rsidR="009662D8" w:rsidRPr="008B4518" w:rsidRDefault="009662D8" w:rsidP="009662D8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5781" w14:textId="02708623" w:rsidR="0098728B" w:rsidRDefault="0063497F" w:rsidP="0098728B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339E81" wp14:editId="36243F59">
          <wp:simplePos x="0" y="0"/>
          <wp:positionH relativeFrom="rightMargin">
            <wp:posOffset>213360</wp:posOffset>
          </wp:positionH>
          <wp:positionV relativeFrom="paragraph">
            <wp:posOffset>-635</wp:posOffset>
          </wp:positionV>
          <wp:extent cx="295275" cy="547370"/>
          <wp:effectExtent l="0" t="0" r="9525" b="5080"/>
          <wp:wrapThrough wrapText="bothSides">
            <wp:wrapPolygon edited="0">
              <wp:start x="0" y="0"/>
              <wp:lineTo x="0" y="21049"/>
              <wp:lineTo x="20903" y="21049"/>
              <wp:lineTo x="20903" y="0"/>
              <wp:lineTo x="0" y="0"/>
            </wp:wrapPolygon>
          </wp:wrapThrough>
          <wp:docPr id="1418863151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863151" name="Imagen 3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22"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BD731B8" wp14:editId="19C7CB81">
          <wp:simplePos x="0" y="0"/>
          <wp:positionH relativeFrom="margin">
            <wp:posOffset>-308610</wp:posOffset>
          </wp:positionH>
          <wp:positionV relativeFrom="paragraph">
            <wp:posOffset>6985</wp:posOffset>
          </wp:positionV>
          <wp:extent cx="1020445" cy="533400"/>
          <wp:effectExtent l="0" t="0" r="8255" b="0"/>
          <wp:wrapThrough wrapText="bothSides">
            <wp:wrapPolygon edited="0">
              <wp:start x="0" y="0"/>
              <wp:lineTo x="0" y="20829"/>
              <wp:lineTo x="21371" y="20829"/>
              <wp:lineTo x="21371" y="0"/>
              <wp:lineTo x="0" y="0"/>
            </wp:wrapPolygon>
          </wp:wrapThrough>
          <wp:docPr id="8866942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497F">
      <w:drawing>
        <wp:inline distT="0" distB="0" distL="0" distR="0" wp14:anchorId="2430233A" wp14:editId="4F2B80E6">
          <wp:extent cx="471805" cy="542036"/>
          <wp:effectExtent l="0" t="0" r="4445" b="0"/>
          <wp:docPr id="1780697716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697716" name="Imagen 1" descr="Icono&#10;&#10;El contenido generado por IA puede ser incorrecto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81186" cy="552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96897B" w14:textId="41C102A2" w:rsidR="0098728B" w:rsidRDefault="0098728B">
    <w:pPr>
      <w:pStyle w:val="Encabezado"/>
    </w:pPr>
  </w:p>
  <w:p w14:paraId="7AD32CC9" w14:textId="77777777" w:rsidR="0098728B" w:rsidRDefault="00987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469"/>
    <w:multiLevelType w:val="hybridMultilevel"/>
    <w:tmpl w:val="6362056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AC25E8"/>
    <w:multiLevelType w:val="hybridMultilevel"/>
    <w:tmpl w:val="F0FC84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079D"/>
    <w:multiLevelType w:val="hybridMultilevel"/>
    <w:tmpl w:val="65BAF3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44D31"/>
    <w:multiLevelType w:val="multilevel"/>
    <w:tmpl w:val="4E1285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86193"/>
    <w:multiLevelType w:val="hybridMultilevel"/>
    <w:tmpl w:val="5BF4F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97A31"/>
    <w:multiLevelType w:val="hybridMultilevel"/>
    <w:tmpl w:val="F704DC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307B3"/>
    <w:multiLevelType w:val="multilevel"/>
    <w:tmpl w:val="04AA3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2628D"/>
    <w:multiLevelType w:val="hybridMultilevel"/>
    <w:tmpl w:val="8C006632"/>
    <w:lvl w:ilvl="0" w:tplc="FB0CB89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83FF9"/>
    <w:multiLevelType w:val="hybridMultilevel"/>
    <w:tmpl w:val="DEDE693E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07C4B2C"/>
    <w:multiLevelType w:val="multilevel"/>
    <w:tmpl w:val="5A3E9A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F51CD5"/>
    <w:multiLevelType w:val="multilevel"/>
    <w:tmpl w:val="81FC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987397"/>
    <w:multiLevelType w:val="hybridMultilevel"/>
    <w:tmpl w:val="75EE8B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26F82"/>
    <w:multiLevelType w:val="hybridMultilevel"/>
    <w:tmpl w:val="39386E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E0D14"/>
    <w:multiLevelType w:val="multilevel"/>
    <w:tmpl w:val="CB089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42687E"/>
    <w:multiLevelType w:val="hybridMultilevel"/>
    <w:tmpl w:val="206633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659662">
    <w:abstractNumId w:val="1"/>
  </w:num>
  <w:num w:numId="2" w16cid:durableId="296497518">
    <w:abstractNumId w:val="14"/>
  </w:num>
  <w:num w:numId="3" w16cid:durableId="374165084">
    <w:abstractNumId w:val="12"/>
  </w:num>
  <w:num w:numId="4" w16cid:durableId="1315329273">
    <w:abstractNumId w:val="5"/>
  </w:num>
  <w:num w:numId="5" w16cid:durableId="1675454244">
    <w:abstractNumId w:val="11"/>
  </w:num>
  <w:num w:numId="6" w16cid:durableId="1981880161">
    <w:abstractNumId w:val="7"/>
  </w:num>
  <w:num w:numId="7" w16cid:durableId="115225087">
    <w:abstractNumId w:val="2"/>
  </w:num>
  <w:num w:numId="8" w16cid:durableId="896014786">
    <w:abstractNumId w:val="4"/>
  </w:num>
  <w:num w:numId="9" w16cid:durableId="1823497895">
    <w:abstractNumId w:val="10"/>
  </w:num>
  <w:num w:numId="10" w16cid:durableId="1676419232">
    <w:abstractNumId w:val="6"/>
  </w:num>
  <w:num w:numId="11" w16cid:durableId="197133240">
    <w:abstractNumId w:val="3"/>
  </w:num>
  <w:num w:numId="12" w16cid:durableId="1101144056">
    <w:abstractNumId w:val="13"/>
  </w:num>
  <w:num w:numId="13" w16cid:durableId="319309234">
    <w:abstractNumId w:val="9"/>
  </w:num>
  <w:num w:numId="14" w16cid:durableId="1875650903">
    <w:abstractNumId w:val="8"/>
  </w:num>
  <w:num w:numId="15" w16cid:durableId="26057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32"/>
    <w:rsid w:val="00072379"/>
    <w:rsid w:val="0007337B"/>
    <w:rsid w:val="00095C81"/>
    <w:rsid w:val="000A680E"/>
    <w:rsid w:val="000D6AED"/>
    <w:rsid w:val="0016170B"/>
    <w:rsid w:val="00181288"/>
    <w:rsid w:val="0023699F"/>
    <w:rsid w:val="002847EE"/>
    <w:rsid w:val="002A756C"/>
    <w:rsid w:val="002B77D0"/>
    <w:rsid w:val="002C3441"/>
    <w:rsid w:val="002E7106"/>
    <w:rsid w:val="00304942"/>
    <w:rsid w:val="00376E41"/>
    <w:rsid w:val="003A0198"/>
    <w:rsid w:val="0042316D"/>
    <w:rsid w:val="004241FA"/>
    <w:rsid w:val="004C281B"/>
    <w:rsid w:val="004D2958"/>
    <w:rsid w:val="004F7B6F"/>
    <w:rsid w:val="00526165"/>
    <w:rsid w:val="00543E0F"/>
    <w:rsid w:val="00574C81"/>
    <w:rsid w:val="005818A6"/>
    <w:rsid w:val="005E6BBB"/>
    <w:rsid w:val="0063497F"/>
    <w:rsid w:val="00643038"/>
    <w:rsid w:val="006621AB"/>
    <w:rsid w:val="00665D3F"/>
    <w:rsid w:val="006C5329"/>
    <w:rsid w:val="00751319"/>
    <w:rsid w:val="007857C3"/>
    <w:rsid w:val="0078719D"/>
    <w:rsid w:val="007A08FE"/>
    <w:rsid w:val="007B3B92"/>
    <w:rsid w:val="007D7894"/>
    <w:rsid w:val="00827B47"/>
    <w:rsid w:val="0083295B"/>
    <w:rsid w:val="00880A17"/>
    <w:rsid w:val="00884A1F"/>
    <w:rsid w:val="008F0764"/>
    <w:rsid w:val="009651F4"/>
    <w:rsid w:val="009662D8"/>
    <w:rsid w:val="00982FB4"/>
    <w:rsid w:val="0098728B"/>
    <w:rsid w:val="00A21519"/>
    <w:rsid w:val="00A30A8B"/>
    <w:rsid w:val="00A32B0A"/>
    <w:rsid w:val="00A34EBA"/>
    <w:rsid w:val="00A44B32"/>
    <w:rsid w:val="00A62FF4"/>
    <w:rsid w:val="00AB6152"/>
    <w:rsid w:val="00AD21C1"/>
    <w:rsid w:val="00B01E93"/>
    <w:rsid w:val="00B06D33"/>
    <w:rsid w:val="00B53393"/>
    <w:rsid w:val="00B54E4C"/>
    <w:rsid w:val="00B66ABE"/>
    <w:rsid w:val="00BA5FB1"/>
    <w:rsid w:val="00C12189"/>
    <w:rsid w:val="00C2181A"/>
    <w:rsid w:val="00C2286C"/>
    <w:rsid w:val="00C6715B"/>
    <w:rsid w:val="00C72185"/>
    <w:rsid w:val="00CA6C6A"/>
    <w:rsid w:val="00D15DBA"/>
    <w:rsid w:val="00D411B2"/>
    <w:rsid w:val="00D54573"/>
    <w:rsid w:val="00E0106E"/>
    <w:rsid w:val="00E41230"/>
    <w:rsid w:val="00E456B6"/>
    <w:rsid w:val="00E511F3"/>
    <w:rsid w:val="00EA3C68"/>
    <w:rsid w:val="00EA76DA"/>
    <w:rsid w:val="00EE57CE"/>
    <w:rsid w:val="00F231B8"/>
    <w:rsid w:val="00F30EBD"/>
    <w:rsid w:val="00F613DB"/>
    <w:rsid w:val="00FA0816"/>
    <w:rsid w:val="00FA239E"/>
    <w:rsid w:val="00FA79B5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BC477"/>
  <w15:chartTrackingRefBased/>
  <w15:docId w15:val="{6220D672-42BB-4E93-8F7C-6CD90BF8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4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06D33"/>
    <w:rPr>
      <w:b/>
      <w:bCs/>
    </w:rPr>
  </w:style>
  <w:style w:type="paragraph" w:customStyle="1" w:styleId="Default">
    <w:name w:val="Default"/>
    <w:rsid w:val="0023699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Prrafodelista">
    <w:name w:val="List Paragraph"/>
    <w:aliases w:val="titulo 3,Bullets,List Paragraph (numbered (a)),References,WB List Paragraph,Dot pt,F5 List Paragraph,No Spacing1,List Paragraph Char Char Char,Indicator Text,Numbered Para 1,Bullet 1,Bullet Points,Párrafo de lista1"/>
    <w:basedOn w:val="Normal"/>
    <w:link w:val="PrrafodelistaCar"/>
    <w:uiPriority w:val="34"/>
    <w:qFormat/>
    <w:rsid w:val="00F613D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662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662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662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62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62D8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62D8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2D8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9662D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1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B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PrrafodelistaCar">
    <w:name w:val="Párrafo de lista Car"/>
    <w:aliases w:val="titulo 3 Car,Bullets Car,List Paragraph (numbered (a)) Car,References Car,WB List Paragraph Car,Dot pt Car,F5 List Paragraph Car,No Spacing1 Car,List Paragraph Char Char Char Car,Indicator Text Car,Numbered Para 1 Car,Bullet 1 Car"/>
    <w:link w:val="Prrafodelista"/>
    <w:uiPriority w:val="34"/>
    <w:qFormat/>
    <w:rsid w:val="00072379"/>
  </w:style>
  <w:style w:type="paragraph" w:styleId="Encabezado">
    <w:name w:val="header"/>
    <w:basedOn w:val="Normal"/>
    <w:link w:val="EncabezadoCar"/>
    <w:uiPriority w:val="99"/>
    <w:unhideWhenUsed/>
    <w:rsid w:val="00987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28B"/>
  </w:style>
  <w:style w:type="paragraph" w:styleId="Piedepgina">
    <w:name w:val="footer"/>
    <w:basedOn w:val="Normal"/>
    <w:link w:val="PiedepginaCar"/>
    <w:uiPriority w:val="99"/>
    <w:unhideWhenUsed/>
    <w:rsid w:val="00987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8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90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91FD53D549B4B89FE97A4BAB4942B" ma:contentTypeVersion="19" ma:contentTypeDescription="Create a new document." ma:contentTypeScope="" ma:versionID="6a0aedb93dedb0f2a65a9d58f2089b5b">
  <xsd:schema xmlns:xsd="http://www.w3.org/2001/XMLSchema" xmlns:xs="http://www.w3.org/2001/XMLSchema" xmlns:p="http://schemas.microsoft.com/office/2006/metadata/properties" xmlns:ns2="a013a290-5e78-4f97-a74a-0994a883b55f" xmlns:ns3="f74d2baf-5507-42bf-af22-31c1cf07cc56" targetNamespace="http://schemas.microsoft.com/office/2006/metadata/properties" ma:root="true" ma:fieldsID="4b6dbad1716766e2635b1f9ce46279bd" ns2:_="" ns3:_="">
    <xsd:import namespace="a013a290-5e78-4f97-a74a-0994a883b55f"/>
    <xsd:import namespace="f74d2baf-5507-42bf-af22-31c1cf07c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3a290-5e78-4f97-a74a-0994a883b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d2baf-5507-42bf-af22-31c1cf07c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48b4c1-e43c-4afa-ae40-4bd33e72977a}" ma:internalName="TaxCatchAll" ma:showField="CatchAllData" ma:web="f74d2baf-5507-42bf-af22-31c1cf07c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3a290-5e78-4f97-a74a-0994a883b55f">
      <Terms xmlns="http://schemas.microsoft.com/office/infopath/2007/PartnerControls"/>
    </lcf76f155ced4ddcb4097134ff3c332f>
    <TaxCatchAll xmlns="f74d2baf-5507-42bf-af22-31c1cf07cc56" xsi:nil="true"/>
  </documentManagement>
</p:properties>
</file>

<file path=customXml/itemProps1.xml><?xml version="1.0" encoding="utf-8"?>
<ds:datastoreItem xmlns:ds="http://schemas.openxmlformats.org/officeDocument/2006/customXml" ds:itemID="{1C9D7112-BCAC-407E-9ECB-015B166ED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339FC-C13F-4C8C-BF16-1B46743E9E71}"/>
</file>

<file path=customXml/itemProps3.xml><?xml version="1.0" encoding="utf-8"?>
<ds:datastoreItem xmlns:ds="http://schemas.openxmlformats.org/officeDocument/2006/customXml" ds:itemID="{373E136C-099C-4387-BFC1-CC7374281FA2}">
  <ds:schemaRefs>
    <ds:schemaRef ds:uri="http://schemas.microsoft.com/office/2006/metadata/properties"/>
    <ds:schemaRef ds:uri="http://schemas.microsoft.com/office/infopath/2007/PartnerControls"/>
    <ds:schemaRef ds:uri="a013a290-5e78-4f97-a74a-0994a883b55f"/>
    <ds:schemaRef ds:uri="f74d2baf-5507-42bf-af22-31c1cf07cc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Tropenbos Colombia</dc:creator>
  <cp:keywords/>
  <dc:description/>
  <cp:lastModifiedBy>Tulia Ines Henry</cp:lastModifiedBy>
  <cp:revision>2</cp:revision>
  <dcterms:created xsi:type="dcterms:W3CDTF">2025-11-18T18:02:00Z</dcterms:created>
  <dcterms:modified xsi:type="dcterms:W3CDTF">2025-11-18T18:02:00Z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0x010100F8791FD53D549B4B89FE97A4BAB4942B</vt:lpwstr>
  </property>
  <property fmtid="{D5CDD505-2E9C-101B-9397-08002B2CF9AE}" pid="3" name="MediaServiceImageTags">
    <vt:lpwstr/>
  </property>
</Properties>
</file>