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CB27" w14:textId="3077A4D6" w:rsidR="0017167A" w:rsidRPr="00A81DC2" w:rsidRDefault="00AC7075" w:rsidP="00A81DC2">
      <w:pPr>
        <w:tabs>
          <w:tab w:val="left" w:pos="720"/>
        </w:tabs>
        <w:suppressAutoHyphens/>
        <w:spacing w:after="0" w:line="240" w:lineRule="auto"/>
        <w:ind w:left="57"/>
        <w:jc w:val="both"/>
        <w:rPr>
          <w:rFonts w:ascii="Calibri Light" w:hAnsi="Calibri Light" w:cs="Calibri Light"/>
          <w:b/>
          <w:lang w:eastAsia="ar-SA"/>
        </w:rPr>
      </w:pPr>
      <w:r w:rsidRPr="00A81DC2">
        <w:rPr>
          <w:rFonts w:ascii="Calibri Light" w:hAnsi="Calibri Light" w:cs="Calibri Light"/>
          <w:b/>
          <w:noProof/>
          <w:lang w:val="es-CR" w:eastAsia="es-CR"/>
        </w:rPr>
        <mc:AlternateContent>
          <mc:Choice Requires="wps">
            <w:drawing>
              <wp:anchor distT="0" distB="0" distL="114300" distR="114300" simplePos="0" relativeHeight="251659264" behindDoc="0" locked="0" layoutInCell="1" allowOverlap="1" wp14:anchorId="6AC52116" wp14:editId="5DBA61CE">
                <wp:simplePos x="0" y="0"/>
                <wp:positionH relativeFrom="margin">
                  <wp:posOffset>32868</wp:posOffset>
                </wp:positionH>
                <wp:positionV relativeFrom="paragraph">
                  <wp:posOffset>-150126</wp:posOffset>
                </wp:positionV>
                <wp:extent cx="5616054" cy="313898"/>
                <wp:effectExtent l="0" t="0" r="3810" b="0"/>
                <wp:wrapNone/>
                <wp:docPr id="8" name="Rectángulo 7"/>
                <wp:cNvGraphicFramePr/>
                <a:graphic xmlns:a="http://schemas.openxmlformats.org/drawingml/2006/main">
                  <a:graphicData uri="http://schemas.microsoft.com/office/word/2010/wordprocessingShape">
                    <wps:wsp>
                      <wps:cNvSpPr/>
                      <wps:spPr>
                        <a:xfrm>
                          <a:off x="0" y="0"/>
                          <a:ext cx="5616054" cy="313898"/>
                        </a:xfrm>
                        <a:prstGeom prst="rect">
                          <a:avLst/>
                        </a:prstGeom>
                        <a:solidFill>
                          <a:srgbClr val="BBE0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F3B14" w14:textId="5F6E6012" w:rsidR="00531AAD" w:rsidRPr="004029F8" w:rsidRDefault="00531AAD" w:rsidP="00AC7075">
                            <w:pPr>
                              <w:jc w:val="center"/>
                              <w:rPr>
                                <w:rFonts w:ascii="HelveticaNeue-BlackCond" w:hAnsi="HelveticaNeue-BlackCond" w:cs="HelveticaNeue-BlackCond"/>
                                <w:b/>
                                <w:color w:val="7F7F7F" w:themeColor="text1" w:themeTint="80"/>
                                <w:sz w:val="24"/>
                                <w:szCs w:val="36"/>
                                <w:lang w:val="es-CO" w:eastAsia="es-GT"/>
                              </w:rPr>
                            </w:pPr>
                            <w:r w:rsidRPr="004029F8">
                              <w:rPr>
                                <w:rFonts w:ascii="HelveticaNeue-BlackCond" w:hAnsi="HelveticaNeue-BlackCond" w:cs="HelveticaNeue-BlackCond"/>
                                <w:b/>
                                <w:color w:val="7F7F7F" w:themeColor="text1" w:themeTint="80"/>
                                <w:sz w:val="24"/>
                                <w:szCs w:val="36"/>
                                <w:lang w:val="es-CO" w:eastAsia="es-GT"/>
                              </w:rPr>
                              <w:t>CONVOCATORIA</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6AC52116" id="Rectángulo 7" o:spid="_x0000_s1026" style="position:absolute;left:0;text-align:left;margin-left:2.6pt;margin-top:-11.8pt;width:442.2pt;height:2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" fillcolor="#bbe0e3" stroked="f" strokeweight="2pt">
                <v:textbox>
                  <w:txbxContent>
                    <w:p w14:paraId="7DEF3B14" w14:textId="5F6E6012" w:rsidR="00531AAD" w:rsidRPr="004029F8" w:rsidRDefault="00531AAD" w:rsidP="00AC7075">
                      <w:pPr>
                        <w:jc w:val="center"/>
                        <w:rPr>
                          <w:rFonts w:ascii="HelveticaNeue-BlackCond" w:hAnsi="HelveticaNeue-BlackCond" w:cs="HelveticaNeue-BlackCond"/>
                          <w:b/>
                          <w:color w:val="7F7F7F" w:themeColor="text1" w:themeTint="80"/>
                          <w:sz w:val="24"/>
                          <w:szCs w:val="36"/>
                          <w:lang w:val="es-CO" w:eastAsia="es-GT"/>
                        </w:rPr>
                      </w:pPr>
                      <w:r w:rsidRPr="004029F8">
                        <w:rPr>
                          <w:rFonts w:ascii="HelveticaNeue-BlackCond" w:hAnsi="HelveticaNeue-BlackCond" w:cs="HelveticaNeue-BlackCond"/>
                          <w:b/>
                          <w:color w:val="7F7F7F" w:themeColor="text1" w:themeTint="80"/>
                          <w:sz w:val="24"/>
                          <w:szCs w:val="36"/>
                          <w:lang w:val="es-CO" w:eastAsia="es-GT"/>
                        </w:rPr>
                        <w:t>CONVOCATORIA</w:t>
                      </w:r>
                    </w:p>
                  </w:txbxContent>
                </v:textbox>
                <w10:wrap anchorx="margin"/>
              </v:rect>
            </w:pict>
          </mc:Fallback>
        </mc:AlternateContent>
      </w:r>
    </w:p>
    <w:p w14:paraId="2D330576" w14:textId="77777777" w:rsidR="00AC7075" w:rsidRPr="006A0FC3" w:rsidRDefault="00AC7075" w:rsidP="006A0FC3">
      <w:pPr>
        <w:autoSpaceDE w:val="0"/>
        <w:autoSpaceDN w:val="0"/>
        <w:adjustRightInd w:val="0"/>
        <w:spacing w:after="0" w:line="240" w:lineRule="auto"/>
        <w:jc w:val="both"/>
        <w:rPr>
          <w:rFonts w:ascii="Calibri Light" w:hAnsi="Calibri Light" w:cs="Calibri Light"/>
          <w:b/>
          <w:color w:val="365F91" w:themeColor="accent1" w:themeShade="BF"/>
          <w:lang w:val="es-CO" w:eastAsia="es-GT"/>
        </w:rPr>
      </w:pPr>
    </w:p>
    <w:p w14:paraId="589ABED1" w14:textId="3AD9711C" w:rsidR="000A5E5B" w:rsidRPr="006A0FC3" w:rsidRDefault="000A5E5B" w:rsidP="006A0FC3">
      <w:pPr>
        <w:suppressAutoHyphens/>
        <w:spacing w:after="0" w:line="240" w:lineRule="auto"/>
        <w:jc w:val="center"/>
        <w:rPr>
          <w:rFonts w:ascii="Calibri Light" w:hAnsi="Calibri Light" w:cs="Calibri Light"/>
          <w:b/>
          <w:color w:val="365F91" w:themeColor="accent1" w:themeShade="BF"/>
          <w:sz w:val="28"/>
          <w:lang w:val="es-CO" w:eastAsia="es-GT"/>
        </w:rPr>
      </w:pPr>
      <w:r w:rsidRPr="006A0FC3">
        <w:rPr>
          <w:rFonts w:ascii="Calibri Light" w:hAnsi="Calibri Light" w:cs="Calibri Light"/>
          <w:b/>
          <w:color w:val="365F91" w:themeColor="accent1" w:themeShade="BF"/>
          <w:sz w:val="28"/>
          <w:lang w:val="es-CO" w:eastAsia="es-GT"/>
        </w:rPr>
        <w:t>Programa de Pequeñas Donaciones del GEF</w:t>
      </w:r>
      <w:r w:rsidR="003D2859">
        <w:rPr>
          <w:rFonts w:ascii="Calibri Light" w:hAnsi="Calibri Light" w:cs="Calibri Light"/>
          <w:b/>
          <w:color w:val="365F91" w:themeColor="accent1" w:themeShade="BF"/>
          <w:sz w:val="28"/>
          <w:lang w:val="es-CO" w:eastAsia="es-GT"/>
        </w:rPr>
        <w:t>-PNUD</w:t>
      </w:r>
    </w:p>
    <w:p w14:paraId="7B4848D6" w14:textId="77777777" w:rsidR="000A5E5B" w:rsidRPr="006A0FC3" w:rsidRDefault="000A5E5B" w:rsidP="006A0FC3">
      <w:pPr>
        <w:autoSpaceDE w:val="0"/>
        <w:autoSpaceDN w:val="0"/>
        <w:adjustRightInd w:val="0"/>
        <w:spacing w:after="0" w:line="240" w:lineRule="auto"/>
        <w:jc w:val="center"/>
        <w:rPr>
          <w:rFonts w:ascii="Calibri Light" w:hAnsi="Calibri Light" w:cs="Calibri Light"/>
          <w:b/>
          <w:color w:val="365F91" w:themeColor="accent1" w:themeShade="BF"/>
          <w:sz w:val="28"/>
          <w:lang w:val="es-CO" w:eastAsia="es-GT"/>
        </w:rPr>
      </w:pPr>
    </w:p>
    <w:p w14:paraId="589A5488" w14:textId="242276AC" w:rsidR="006A0FC3" w:rsidRDefault="009A5013" w:rsidP="009A5013">
      <w:pPr>
        <w:autoSpaceDE w:val="0"/>
        <w:autoSpaceDN w:val="0"/>
        <w:adjustRightInd w:val="0"/>
        <w:spacing w:after="0" w:line="240" w:lineRule="auto"/>
        <w:jc w:val="center"/>
        <w:rPr>
          <w:rFonts w:ascii="Calibri Light" w:hAnsi="Calibri Light" w:cs="Calibri Light"/>
          <w:b/>
          <w:color w:val="365F91" w:themeColor="accent1" w:themeShade="BF"/>
          <w:sz w:val="28"/>
          <w:lang w:val="es-CO" w:eastAsia="es-GT"/>
        </w:rPr>
      </w:pPr>
      <w:r>
        <w:rPr>
          <w:rFonts w:ascii="Calibri Light" w:hAnsi="Calibri Light" w:cs="Calibri Light"/>
          <w:b/>
          <w:color w:val="365F91" w:themeColor="accent1" w:themeShade="BF"/>
          <w:sz w:val="28"/>
          <w:lang w:val="es-CO" w:eastAsia="es-GT"/>
        </w:rPr>
        <w:t xml:space="preserve">Acompañamiento y sistematización </w:t>
      </w:r>
      <w:r w:rsidR="00B37CA4">
        <w:rPr>
          <w:rFonts w:ascii="Calibri Light" w:hAnsi="Calibri Light" w:cs="Calibri Light"/>
          <w:b/>
          <w:color w:val="365F91" w:themeColor="accent1" w:themeShade="BF"/>
          <w:sz w:val="28"/>
          <w:lang w:val="es-CO" w:eastAsia="es-GT"/>
        </w:rPr>
        <w:t xml:space="preserve">convocatoria </w:t>
      </w:r>
      <w:r>
        <w:rPr>
          <w:rFonts w:ascii="Calibri Light" w:hAnsi="Calibri Light" w:cs="Calibri Light"/>
          <w:b/>
          <w:color w:val="365F91" w:themeColor="accent1" w:themeShade="BF"/>
          <w:sz w:val="28"/>
          <w:lang w:val="es-CO" w:eastAsia="es-GT"/>
        </w:rPr>
        <w:t xml:space="preserve">Mujeres, Biodiversidad y Acción Climática  </w:t>
      </w:r>
      <w:bookmarkStart w:id="0" w:name="_Hlk23891533"/>
    </w:p>
    <w:p w14:paraId="10F4E436" w14:textId="77777777" w:rsidR="009A5013" w:rsidRDefault="009A5013" w:rsidP="009A5013">
      <w:pPr>
        <w:autoSpaceDE w:val="0"/>
        <w:autoSpaceDN w:val="0"/>
        <w:adjustRightInd w:val="0"/>
        <w:spacing w:after="0" w:line="240" w:lineRule="auto"/>
        <w:jc w:val="center"/>
        <w:rPr>
          <w:rFonts w:ascii="Calibri Light" w:hAnsi="Calibri Light" w:cs="Calibri Light"/>
          <w:lang w:val="es-CO" w:eastAsia="es-GT"/>
        </w:rPr>
      </w:pPr>
    </w:p>
    <w:bookmarkEnd w:id="0"/>
    <w:p w14:paraId="4CB0B657" w14:textId="77777777" w:rsidR="00B000E6" w:rsidRPr="0057352E" w:rsidRDefault="00B000E6" w:rsidP="00B000E6">
      <w:pPr>
        <w:jc w:val="both"/>
        <w:rPr>
          <w:rFonts w:ascii="Calibri Light" w:hAnsi="Calibri Light" w:cs="Calibri Light"/>
          <w:b/>
          <w:lang w:val="es-PA"/>
        </w:rPr>
      </w:pPr>
      <w:r w:rsidRPr="0057352E">
        <w:rPr>
          <w:rFonts w:ascii="Calibri Light" w:hAnsi="Calibri Light" w:cs="Calibri Light"/>
          <w:b/>
          <w:lang w:val="es-PA"/>
        </w:rPr>
        <w:t>I.  ANTECEDENTES</w:t>
      </w:r>
      <w:r w:rsidRPr="0057352E">
        <w:rPr>
          <w:rFonts w:ascii="Calibri Light" w:hAnsi="Calibri Light" w:cs="Calibri Light"/>
          <w:lang w:val="es-CO" w:eastAsia="es-GT"/>
        </w:rPr>
        <w:tab/>
      </w:r>
    </w:p>
    <w:p w14:paraId="324FF78E" w14:textId="77777777" w:rsidR="00B000E6" w:rsidRPr="0057352E" w:rsidRDefault="00B000E6" w:rsidP="00B000E6">
      <w:pPr>
        <w:suppressAutoHyphens/>
        <w:spacing w:after="0" w:line="240" w:lineRule="auto"/>
        <w:jc w:val="both"/>
        <w:rPr>
          <w:rFonts w:ascii="Calibri Light" w:hAnsi="Calibri Light" w:cs="Calibri Light"/>
          <w:lang w:val="es-CO" w:eastAsia="es-GT"/>
        </w:rPr>
      </w:pPr>
      <w:r w:rsidRPr="0057352E">
        <w:rPr>
          <w:rFonts w:ascii="Calibri Light" w:hAnsi="Calibri Light" w:cs="Calibri Light"/>
          <w:lang w:val="es-CO" w:eastAsia="es-GT"/>
        </w:rPr>
        <w:t>El Programa de Pequeñas Donaciones (PPD) es un programa corporativo del Fondo para el Medio Ambiente Mundial (FMAM) o GEF (por sus siglas en inglés) implementado por el PNUD, que da apoyo técnico y financiero a proyectos que conservan y restauran la naturaleza a la vez que mejoran el bienestar y el sustento humano. El PPD parte de la premisa de que los problemas ambientales mundiales pueden ser enfrentados adecuadamente sólo si las propias comunidades se involucran en su solución. Asume que, a través de pequeños proyectos, las comunidades pueden realizar actividades que causarán un impacto significativo en el mejoramiento de su calidad de vida y el ambiente, para lo cual canaliza recursos directamente a organizaciones sociales y comunitarias.</w:t>
      </w:r>
    </w:p>
    <w:p w14:paraId="40D8D528" w14:textId="77777777" w:rsidR="00B000E6" w:rsidRPr="0057352E" w:rsidRDefault="00B000E6" w:rsidP="00B000E6">
      <w:pPr>
        <w:spacing w:line="240" w:lineRule="auto"/>
        <w:contextualSpacing/>
        <w:jc w:val="both"/>
        <w:rPr>
          <w:rFonts w:ascii="Calibri Light" w:hAnsi="Calibri Light" w:cs="Calibri Light"/>
          <w:lang w:val="es-CO" w:eastAsia="es-GT"/>
        </w:rPr>
      </w:pPr>
    </w:p>
    <w:p w14:paraId="59763FD0" w14:textId="5D703B53" w:rsidR="00B000E6" w:rsidRPr="0057352E" w:rsidRDefault="00B000E6" w:rsidP="00B000E6">
      <w:pPr>
        <w:spacing w:line="240" w:lineRule="auto"/>
        <w:contextualSpacing/>
        <w:jc w:val="both"/>
        <w:rPr>
          <w:rFonts w:ascii="Calibri Light" w:hAnsi="Calibri Light" w:cs="Calibri Light"/>
          <w:lang w:val="es-CO" w:eastAsia="es-GT"/>
        </w:rPr>
      </w:pPr>
      <w:r w:rsidRPr="0057352E">
        <w:rPr>
          <w:rFonts w:ascii="Calibri Light" w:hAnsi="Calibri Light" w:cs="Calibri Light"/>
          <w:lang w:val="es-CO" w:eastAsia="es-GT"/>
        </w:rPr>
        <w:t>El Programa de Pequeñas Donaciones inició su implementación en Colombia en 2015, y a la fecha ha apoyado más de 4</w:t>
      </w:r>
      <w:r w:rsidR="000B3FEB">
        <w:rPr>
          <w:rFonts w:ascii="Calibri Light" w:hAnsi="Calibri Light" w:cs="Calibri Light"/>
          <w:lang w:val="es-CO" w:eastAsia="es-GT"/>
        </w:rPr>
        <w:t>3</w:t>
      </w:r>
      <w:r w:rsidRPr="0057352E">
        <w:rPr>
          <w:rFonts w:ascii="Calibri Light" w:hAnsi="Calibri Light" w:cs="Calibri Light"/>
          <w:lang w:val="es-CO" w:eastAsia="es-GT"/>
        </w:rPr>
        <w:t xml:space="preserve">0 proyectos comunitarios con una canalización de USD </w:t>
      </w:r>
      <w:r w:rsidR="000B3FEB">
        <w:rPr>
          <w:rFonts w:ascii="Calibri Light" w:hAnsi="Calibri Light" w:cs="Calibri Light"/>
          <w:lang w:val="es-CO" w:eastAsia="es-GT"/>
        </w:rPr>
        <w:t xml:space="preserve">10,2 </w:t>
      </w:r>
      <w:r w:rsidRPr="0057352E">
        <w:rPr>
          <w:rFonts w:ascii="Calibri Light" w:hAnsi="Calibri Light" w:cs="Calibri Light"/>
          <w:lang w:val="es-CO" w:eastAsia="es-GT"/>
        </w:rPr>
        <w:t xml:space="preserve">millones a organizaciones sociales de base comunitaria, en cooperación técnica y financiera con varios socios. Estos proyectos han sido seleccionados mediante el desarrollo de convocatorias, realizadas en diferentes paisajes geográficos y temas prioritarios. </w:t>
      </w:r>
    </w:p>
    <w:p w14:paraId="287AF810" w14:textId="77777777" w:rsidR="00B000E6" w:rsidRPr="0057352E" w:rsidRDefault="00B000E6" w:rsidP="00B000E6">
      <w:pPr>
        <w:spacing w:line="240" w:lineRule="auto"/>
        <w:contextualSpacing/>
        <w:jc w:val="both"/>
        <w:rPr>
          <w:rFonts w:ascii="Calibri Light" w:hAnsi="Calibri Light" w:cs="Calibri Light"/>
        </w:rPr>
      </w:pPr>
      <w:bookmarkStart w:id="1" w:name="_Hlk514829497"/>
    </w:p>
    <w:p w14:paraId="108B4E10" w14:textId="77777777" w:rsidR="00B000E6" w:rsidRPr="0057352E" w:rsidRDefault="00B000E6" w:rsidP="00B000E6">
      <w:pPr>
        <w:spacing w:line="240" w:lineRule="auto"/>
        <w:contextualSpacing/>
        <w:jc w:val="both"/>
        <w:rPr>
          <w:rFonts w:ascii="Calibri Light" w:hAnsi="Calibri Light" w:cs="Calibri Light"/>
        </w:rPr>
      </w:pPr>
      <w:r w:rsidRPr="0057352E">
        <w:rPr>
          <w:rFonts w:ascii="Calibri Light" w:hAnsi="Calibri Light" w:cs="Calibri Light"/>
        </w:rPr>
        <w:t>En las primeras convocatorias realizadas por el PPD en Colombia hubo muy baja participación de organizaciones de mujeres y/o organizaciones lideradas por mujeres, lo cual contrasta con el papel fundamental que ellas tienen en la conservación y uso sostenible de la biodiversidad y en los procesos locales de adaptación al cambio climático. Los pocos proyectos que fueron liderados por mujeres tuvieron resultados sobresalientes a partir de acciones de conservación y uso sostenible, al tiempo que aportaron al empoderamiento y liderazgo de las mujeres, las cuales empezaron a vincularse de manera más activa a procesos de manejo territorial. Adicionalmente, el manejo de los proyectos y sus recursos por parte de las mujeres se hizo con compromiso y responsabilidad, a pesar de la poca experiencia que tenía la mayoría de ellas en la ejecución de proyectos y rendición de cuentas.</w:t>
      </w:r>
    </w:p>
    <w:p w14:paraId="4B3E83E5" w14:textId="2E67EEC7" w:rsidR="00B000E6" w:rsidRPr="00412F40" w:rsidRDefault="00B000E6" w:rsidP="00B000E6">
      <w:pPr>
        <w:pStyle w:val="BodyText3"/>
        <w:spacing w:line="240" w:lineRule="auto"/>
        <w:jc w:val="both"/>
        <w:rPr>
          <w:rFonts w:ascii="Calibri Light" w:hAnsi="Calibri Light" w:cs="Calibri Light"/>
          <w:bCs/>
          <w:sz w:val="22"/>
          <w:szCs w:val="22"/>
        </w:rPr>
      </w:pPr>
      <w:r w:rsidRPr="00412F40">
        <w:rPr>
          <w:rFonts w:ascii="Calibri Light" w:hAnsi="Calibri Light" w:cs="Calibri Light"/>
          <w:sz w:val="22"/>
          <w:szCs w:val="22"/>
        </w:rPr>
        <w:t xml:space="preserve">Ante esta situación, el PPD Colombia decidió contribuir de manera más directa a reducir las brechas de participación de las mujeres mediante varias estrategias. Por un lado, la focalización de convocatorias dirigidas a mujeres, como la convocatoria Cuidadoras de la Amazonía, en alianza con el Programa REM Visión Amazonía, mediante la cual se apoyaron 69 proyectos de mujeres indígenas. Cuidadoras representa un hito en la región y una base de experiencia muy importante, y desde acciones locales concretas, </w:t>
      </w:r>
      <w:r w:rsidR="000F7A78" w:rsidRPr="00412F40">
        <w:rPr>
          <w:rFonts w:ascii="Calibri Light" w:hAnsi="Calibri Light" w:cs="Calibri Light"/>
          <w:sz w:val="22"/>
          <w:szCs w:val="22"/>
        </w:rPr>
        <w:t xml:space="preserve">abordó </w:t>
      </w:r>
      <w:r w:rsidR="004E1C15" w:rsidRPr="00412F40">
        <w:rPr>
          <w:rFonts w:ascii="Calibri Light" w:hAnsi="Calibri Light" w:cs="Calibri Light"/>
          <w:sz w:val="22"/>
          <w:szCs w:val="22"/>
        </w:rPr>
        <w:t xml:space="preserve">varias </w:t>
      </w:r>
      <w:r w:rsidRPr="00412F40">
        <w:rPr>
          <w:rFonts w:ascii="Calibri Light" w:hAnsi="Calibri Light" w:cs="Calibri Light"/>
          <w:sz w:val="22"/>
          <w:szCs w:val="22"/>
        </w:rPr>
        <w:t>de las brechas de género e inequidades que limitan el aporte de las mujeres a la conservación de la biodiversidad y el desarrollo sostenible y los beneficios que reciben</w:t>
      </w:r>
      <w:r w:rsidR="004E1C15" w:rsidRPr="00412F40">
        <w:rPr>
          <w:rFonts w:ascii="Calibri Light" w:hAnsi="Calibri Light" w:cs="Calibri Light"/>
          <w:sz w:val="22"/>
          <w:szCs w:val="22"/>
        </w:rPr>
        <w:t xml:space="preserve">, tales como el </w:t>
      </w:r>
      <w:r w:rsidRPr="00412F40">
        <w:rPr>
          <w:rFonts w:ascii="Calibri Light" w:hAnsi="Calibri Light" w:cs="Calibri Light"/>
          <w:sz w:val="22"/>
          <w:szCs w:val="22"/>
        </w:rPr>
        <w:t>acceso a financiación</w:t>
      </w:r>
      <w:r w:rsidR="004E1C15" w:rsidRPr="00412F40">
        <w:rPr>
          <w:rFonts w:ascii="Calibri Light" w:hAnsi="Calibri Light" w:cs="Calibri Light"/>
          <w:sz w:val="22"/>
          <w:szCs w:val="22"/>
        </w:rPr>
        <w:t xml:space="preserve">, </w:t>
      </w:r>
      <w:r w:rsidRPr="00412F40">
        <w:rPr>
          <w:rFonts w:ascii="Calibri Light" w:hAnsi="Calibri Light" w:cs="Calibri Light"/>
          <w:sz w:val="22"/>
          <w:szCs w:val="22"/>
        </w:rPr>
        <w:t>el</w:t>
      </w:r>
      <w:r w:rsidRPr="00412F40">
        <w:rPr>
          <w:rFonts w:ascii="Calibri Light" w:hAnsi="Calibri Light" w:cs="Calibri Light"/>
          <w:bCs/>
          <w:sz w:val="22"/>
          <w:szCs w:val="22"/>
        </w:rPr>
        <w:t xml:space="preserve"> control y decisión sobre la destinación y uso de los recursos, capacidades y habilidades técnicas, administrativas, culturales, y de liderazgo, espacios </w:t>
      </w:r>
      <w:r w:rsidRPr="00412F40">
        <w:rPr>
          <w:rFonts w:ascii="Calibri Light" w:hAnsi="Calibri Light" w:cs="Calibri Light"/>
          <w:bCs/>
          <w:sz w:val="22"/>
          <w:szCs w:val="22"/>
        </w:rPr>
        <w:lastRenderedPageBreak/>
        <w:t xml:space="preserve">de participación e incidencia en las estructuras de gobierno propio, </w:t>
      </w:r>
      <w:r w:rsidR="00C9582E" w:rsidRPr="00412F40">
        <w:rPr>
          <w:rFonts w:ascii="Calibri Light" w:hAnsi="Calibri Light" w:cs="Calibri Light"/>
          <w:bCs/>
          <w:sz w:val="22"/>
          <w:szCs w:val="22"/>
        </w:rPr>
        <w:t>entre otras</w:t>
      </w:r>
      <w:r w:rsidRPr="00412F40">
        <w:rPr>
          <w:rStyle w:val="FootnoteReference"/>
          <w:rFonts w:ascii="Calibri Light" w:hAnsi="Calibri Light" w:cs="Calibri Light"/>
          <w:bCs/>
          <w:sz w:val="22"/>
          <w:szCs w:val="22"/>
        </w:rPr>
        <w:footnoteReference w:id="1"/>
      </w:r>
      <w:r w:rsidR="008957B8" w:rsidRPr="00412F40">
        <w:rPr>
          <w:rFonts w:ascii="Calibri Light" w:hAnsi="Calibri Light" w:cs="Calibri Light"/>
          <w:bCs/>
          <w:sz w:val="22"/>
          <w:szCs w:val="22"/>
        </w:rPr>
        <w:t xml:space="preserve"> (</w:t>
      </w:r>
      <w:hyperlink r:id="rId11" w:history="1">
        <w:r w:rsidR="008957B8" w:rsidRPr="00C50D0C">
          <w:rPr>
            <w:rStyle w:val="Hyperlink"/>
            <w:rFonts w:ascii="Calibri Light" w:hAnsi="Calibri Light" w:cs="Calibri Light"/>
            <w:sz w:val="22"/>
            <w:szCs w:val="22"/>
          </w:rPr>
          <w:t>Las mujeres indígenas amazónicas, las verdaderas cuidadoras de la Amazonía – PP</w:t>
        </w:r>
        <w:r w:rsidR="008957B8" w:rsidRPr="00C50D0C">
          <w:rPr>
            <w:rStyle w:val="Hyperlink"/>
            <w:rFonts w:ascii="Calibri Light" w:hAnsi="Calibri Light" w:cs="Calibri Light"/>
            <w:sz w:val="22"/>
            <w:szCs w:val="22"/>
          </w:rPr>
          <w:t>D</w:t>
        </w:r>
        <w:r w:rsidR="008957B8" w:rsidRPr="00C50D0C">
          <w:rPr>
            <w:rStyle w:val="Hyperlink"/>
            <w:rFonts w:ascii="Calibri Light" w:hAnsi="Calibri Light" w:cs="Calibri Light"/>
            <w:sz w:val="22"/>
            <w:szCs w:val="22"/>
          </w:rPr>
          <w:t xml:space="preserve"> Colombia;</w:t>
        </w:r>
      </w:hyperlink>
      <w:r w:rsidR="008957B8" w:rsidRPr="00412F40">
        <w:rPr>
          <w:rFonts w:ascii="Calibri Light" w:hAnsi="Calibri Light" w:cs="Calibri Light"/>
          <w:sz w:val="22"/>
          <w:szCs w:val="22"/>
          <w:lang w:val="es-ES"/>
        </w:rPr>
        <w:t xml:space="preserve"> </w:t>
      </w:r>
      <w:hyperlink r:id="rId12" w:history="1">
        <w:r w:rsidR="008957B8" w:rsidRPr="00412F40">
          <w:rPr>
            <w:rStyle w:val="Hyperlink"/>
            <w:rFonts w:ascii="Calibri Light" w:hAnsi="Calibri Light" w:cs="Calibri Light"/>
            <w:sz w:val="22"/>
            <w:szCs w:val="22"/>
          </w:rPr>
          <w:t>Visi</w:t>
        </w:r>
        <w:r w:rsidR="008957B8" w:rsidRPr="00412F40">
          <w:rPr>
            <w:rStyle w:val="Hyperlink"/>
            <w:rFonts w:ascii="Calibri Light" w:hAnsi="Calibri Light" w:cs="Calibri Light"/>
            <w:sz w:val="22"/>
            <w:szCs w:val="22"/>
          </w:rPr>
          <w:t>o</w:t>
        </w:r>
        <w:r w:rsidR="008957B8" w:rsidRPr="00412F40">
          <w:rPr>
            <w:rStyle w:val="Hyperlink"/>
            <w:rFonts w:ascii="Calibri Light" w:hAnsi="Calibri Light" w:cs="Calibri Light"/>
            <w:sz w:val="22"/>
            <w:szCs w:val="22"/>
          </w:rPr>
          <w:t>nes-de-mujeres-indigenas-web.pdf (ppdcolombia.org)</w:t>
        </w:r>
      </w:hyperlink>
      <w:r w:rsidRPr="00412F40">
        <w:rPr>
          <w:rFonts w:ascii="Calibri Light" w:hAnsi="Calibri Light" w:cs="Calibri Light"/>
          <w:bCs/>
          <w:sz w:val="22"/>
          <w:szCs w:val="22"/>
        </w:rPr>
        <w:t xml:space="preserve">. </w:t>
      </w:r>
    </w:p>
    <w:p w14:paraId="2E054743" w14:textId="3A833991" w:rsidR="00D50E21" w:rsidRPr="00D50E21" w:rsidRDefault="00B000E6" w:rsidP="00D50E21">
      <w:pPr>
        <w:pStyle w:val="BodyText3"/>
        <w:spacing w:line="240" w:lineRule="auto"/>
        <w:jc w:val="both"/>
        <w:rPr>
          <w:rFonts w:ascii="Calibri Light" w:hAnsi="Calibri Light" w:cs="Calibri Light"/>
          <w:bCs/>
          <w:sz w:val="22"/>
          <w:szCs w:val="22"/>
        </w:rPr>
      </w:pPr>
      <w:r w:rsidRPr="00412F40">
        <w:rPr>
          <w:rFonts w:ascii="Calibri Light" w:hAnsi="Calibri Light" w:cs="Calibri Light"/>
          <w:bCs/>
          <w:sz w:val="22"/>
          <w:szCs w:val="22"/>
        </w:rPr>
        <w:t xml:space="preserve">Así mismo, se han desarrollado acciones orientadas a la formación, cualificación y empoderamiento de mujeres, así como a incorporar el enfoque de género de manera transversal en la implementación de los proyectos. </w:t>
      </w:r>
      <w:r w:rsidRPr="00412F40">
        <w:rPr>
          <w:rFonts w:ascii="Calibri Light" w:hAnsi="Calibri Light" w:cs="Calibri Light"/>
          <w:sz w:val="22"/>
          <w:szCs w:val="22"/>
        </w:rPr>
        <w:t xml:space="preserve">La convocatoria Guardianas de los Páramos, en alianza con </w:t>
      </w:r>
      <w:r w:rsidR="00E46BDB" w:rsidRPr="00412F40">
        <w:rPr>
          <w:rFonts w:ascii="Calibri Light" w:hAnsi="Calibri Light" w:cs="Calibri Light"/>
          <w:sz w:val="22"/>
          <w:szCs w:val="22"/>
        </w:rPr>
        <w:t xml:space="preserve">SWISSAID </w:t>
      </w:r>
      <w:r w:rsidRPr="00412F40">
        <w:rPr>
          <w:rFonts w:ascii="Calibri Light" w:hAnsi="Calibri Light" w:cs="Calibri Light"/>
          <w:sz w:val="22"/>
          <w:szCs w:val="22"/>
        </w:rPr>
        <w:t xml:space="preserve">y la Corporación Mundial de la Mujer Colombia, realizada en Boyacá, planteó un enfoque de género </w:t>
      </w:r>
      <w:r w:rsidRPr="00412F40">
        <w:rPr>
          <w:rFonts w:ascii="Calibri Light" w:hAnsi="Calibri Light" w:cs="Calibri Light"/>
          <w:bCs/>
          <w:sz w:val="22"/>
          <w:szCs w:val="22"/>
        </w:rPr>
        <w:t>y desarrolló la Escuela de Participación y Liderazgo Femenino. También a finales del 2022 e inicios del 2023, en alianza con el Ministerio de Ambiente</w:t>
      </w:r>
      <w:r w:rsidR="001235D5">
        <w:rPr>
          <w:rFonts w:ascii="Calibri Light" w:hAnsi="Calibri Light" w:cs="Calibri Light"/>
          <w:bCs/>
          <w:sz w:val="22"/>
          <w:szCs w:val="22"/>
        </w:rPr>
        <w:t xml:space="preserve"> y Desarrollo Sostenible</w:t>
      </w:r>
      <w:r w:rsidRPr="00412F40">
        <w:rPr>
          <w:rFonts w:ascii="Calibri Light" w:hAnsi="Calibri Light" w:cs="Calibri Light"/>
          <w:bCs/>
          <w:sz w:val="22"/>
          <w:szCs w:val="22"/>
        </w:rPr>
        <w:t xml:space="preserve"> – </w:t>
      </w:r>
      <w:r w:rsidR="001235D5">
        <w:rPr>
          <w:rFonts w:ascii="Calibri Light" w:hAnsi="Calibri Light" w:cs="Calibri Light"/>
          <w:bCs/>
          <w:sz w:val="22"/>
          <w:szCs w:val="22"/>
        </w:rPr>
        <w:t xml:space="preserve">Subdirección </w:t>
      </w:r>
      <w:r w:rsidRPr="00412F40">
        <w:rPr>
          <w:rFonts w:ascii="Calibri Light" w:hAnsi="Calibri Light" w:cs="Calibri Light"/>
          <w:bCs/>
          <w:sz w:val="22"/>
          <w:szCs w:val="22"/>
        </w:rPr>
        <w:t xml:space="preserve">de Educación y Participación, se realizaron dos encuentros “Cuidadoras de la Naturaleza”, con la participación de cerca de 45 mujeres sabedoras, lideresas indígenas, afrocolombianas, palenqueras, pescadoras y campesinas de diferentes zonas del país. </w:t>
      </w:r>
      <w:r w:rsidR="004D2A03" w:rsidRPr="00412F40">
        <w:rPr>
          <w:rFonts w:ascii="Calibri Light" w:hAnsi="Calibri Light" w:cs="Calibri Light"/>
          <w:bCs/>
          <w:sz w:val="22"/>
          <w:szCs w:val="22"/>
        </w:rPr>
        <w:t>E</w:t>
      </w:r>
      <w:r w:rsidRPr="00412F40">
        <w:rPr>
          <w:rFonts w:ascii="Calibri Light" w:hAnsi="Calibri Light" w:cs="Calibri Light"/>
          <w:bCs/>
          <w:sz w:val="22"/>
          <w:szCs w:val="22"/>
        </w:rPr>
        <w:t>st</w:t>
      </w:r>
      <w:r w:rsidR="004D2A03" w:rsidRPr="00412F40">
        <w:rPr>
          <w:rFonts w:ascii="Calibri Light" w:hAnsi="Calibri Light" w:cs="Calibri Light"/>
          <w:bCs/>
          <w:sz w:val="22"/>
          <w:szCs w:val="22"/>
        </w:rPr>
        <w:t>os</w:t>
      </w:r>
      <w:r w:rsidRPr="00412F40">
        <w:rPr>
          <w:rFonts w:ascii="Calibri Light" w:hAnsi="Calibri Light" w:cs="Calibri Light"/>
          <w:bCs/>
          <w:sz w:val="22"/>
          <w:szCs w:val="22"/>
        </w:rPr>
        <w:t xml:space="preserve"> encuentro</w:t>
      </w:r>
      <w:r w:rsidR="0044613E" w:rsidRPr="00412F40">
        <w:rPr>
          <w:rFonts w:ascii="Calibri Light" w:hAnsi="Calibri Light" w:cs="Calibri Light"/>
          <w:bCs/>
          <w:sz w:val="22"/>
          <w:szCs w:val="22"/>
        </w:rPr>
        <w:t>s</w:t>
      </w:r>
      <w:r w:rsidRPr="00412F40">
        <w:rPr>
          <w:rFonts w:ascii="Calibri Light" w:hAnsi="Calibri Light" w:cs="Calibri Light"/>
          <w:bCs/>
          <w:sz w:val="22"/>
          <w:szCs w:val="22"/>
        </w:rPr>
        <w:t xml:space="preserve"> </w:t>
      </w:r>
      <w:r w:rsidR="0044613E" w:rsidRPr="00412F40">
        <w:rPr>
          <w:rFonts w:ascii="Calibri Light" w:hAnsi="Calibri Light" w:cs="Calibri Light"/>
          <w:bCs/>
          <w:sz w:val="22"/>
          <w:szCs w:val="22"/>
        </w:rPr>
        <w:t xml:space="preserve">facilitaron </w:t>
      </w:r>
      <w:r w:rsidRPr="00412F40">
        <w:rPr>
          <w:rFonts w:ascii="Calibri Light" w:hAnsi="Calibri Light" w:cs="Calibri Light"/>
          <w:bCs/>
          <w:sz w:val="22"/>
          <w:szCs w:val="22"/>
        </w:rPr>
        <w:t>el intercambio de experiencias</w:t>
      </w:r>
      <w:r w:rsidR="0044613E" w:rsidRPr="00412F40">
        <w:rPr>
          <w:rFonts w:ascii="Calibri Light" w:hAnsi="Calibri Light" w:cs="Calibri Light"/>
          <w:bCs/>
          <w:sz w:val="22"/>
          <w:szCs w:val="22"/>
        </w:rPr>
        <w:t xml:space="preserve"> </w:t>
      </w:r>
      <w:r w:rsidR="0082087E" w:rsidRPr="00412F40">
        <w:rPr>
          <w:rFonts w:ascii="Calibri Light" w:hAnsi="Calibri Light" w:cs="Calibri Light"/>
          <w:bCs/>
          <w:sz w:val="22"/>
          <w:szCs w:val="22"/>
        </w:rPr>
        <w:t xml:space="preserve">y reflexiones entorno al papel de las mujeres en </w:t>
      </w:r>
      <w:r w:rsidR="0044613E" w:rsidRPr="00412F40">
        <w:rPr>
          <w:rFonts w:ascii="Calibri Light" w:hAnsi="Calibri Light" w:cs="Calibri Light"/>
          <w:bCs/>
          <w:sz w:val="22"/>
          <w:szCs w:val="22"/>
        </w:rPr>
        <w:t xml:space="preserve">diversidad de contextos ecológicos y culturales, </w:t>
      </w:r>
      <w:r w:rsidR="0082087E" w:rsidRPr="00412F40">
        <w:rPr>
          <w:rFonts w:ascii="Calibri Light" w:hAnsi="Calibri Light" w:cs="Calibri Light"/>
          <w:bCs/>
          <w:sz w:val="22"/>
          <w:szCs w:val="22"/>
        </w:rPr>
        <w:t xml:space="preserve">y </w:t>
      </w:r>
      <w:r w:rsidR="00BA6DFA" w:rsidRPr="00412F40">
        <w:rPr>
          <w:rFonts w:ascii="Calibri Light" w:hAnsi="Calibri Light" w:cs="Calibri Light"/>
          <w:bCs/>
          <w:sz w:val="22"/>
          <w:szCs w:val="22"/>
        </w:rPr>
        <w:t>desde allí, fortalec</w:t>
      </w:r>
      <w:r w:rsidR="003829B4" w:rsidRPr="00412F40">
        <w:rPr>
          <w:rFonts w:ascii="Calibri Light" w:hAnsi="Calibri Light" w:cs="Calibri Light"/>
          <w:bCs/>
          <w:sz w:val="22"/>
          <w:szCs w:val="22"/>
        </w:rPr>
        <w:t xml:space="preserve">ieron </w:t>
      </w:r>
      <w:r w:rsidRPr="00412F40">
        <w:rPr>
          <w:rFonts w:ascii="Calibri Light" w:hAnsi="Calibri Light" w:cs="Calibri Light"/>
          <w:bCs/>
          <w:sz w:val="22"/>
          <w:szCs w:val="22"/>
        </w:rPr>
        <w:t>capacidades</w:t>
      </w:r>
      <w:r w:rsidR="00BA6DFA" w:rsidRPr="00412F40">
        <w:rPr>
          <w:rFonts w:ascii="Calibri Light" w:hAnsi="Calibri Light" w:cs="Calibri Light"/>
          <w:bCs/>
          <w:sz w:val="22"/>
          <w:szCs w:val="22"/>
        </w:rPr>
        <w:t xml:space="preserve"> de liderazgo</w:t>
      </w:r>
      <w:r w:rsidR="0044613E" w:rsidRPr="00412F40">
        <w:rPr>
          <w:rFonts w:ascii="Calibri Light" w:hAnsi="Calibri Light" w:cs="Calibri Light"/>
          <w:bCs/>
          <w:sz w:val="22"/>
          <w:szCs w:val="22"/>
        </w:rPr>
        <w:t xml:space="preserve">, y la construcción de </w:t>
      </w:r>
      <w:r w:rsidRPr="00412F40">
        <w:rPr>
          <w:rFonts w:ascii="Calibri Light" w:hAnsi="Calibri Light" w:cs="Calibri Light"/>
          <w:bCs/>
          <w:sz w:val="22"/>
          <w:szCs w:val="22"/>
        </w:rPr>
        <w:t xml:space="preserve">recomendaciones y acciones prioritarias para fortalecer </w:t>
      </w:r>
      <w:r w:rsidR="003829B4" w:rsidRPr="00412F40">
        <w:rPr>
          <w:rFonts w:ascii="Calibri Light" w:hAnsi="Calibri Light" w:cs="Calibri Light"/>
          <w:bCs/>
          <w:sz w:val="22"/>
          <w:szCs w:val="22"/>
        </w:rPr>
        <w:t xml:space="preserve">la participación e incidencia </w:t>
      </w:r>
      <w:r w:rsidRPr="00412F40">
        <w:rPr>
          <w:rFonts w:ascii="Calibri Light" w:hAnsi="Calibri Light" w:cs="Calibri Light"/>
          <w:bCs/>
          <w:sz w:val="22"/>
          <w:szCs w:val="22"/>
        </w:rPr>
        <w:t>de las mujeres en la gestión ambiental del territorio</w:t>
      </w:r>
      <w:r w:rsidR="00412F40" w:rsidRPr="00412F40">
        <w:rPr>
          <w:rFonts w:ascii="Calibri Light" w:hAnsi="Calibri Light" w:cs="Calibri Light"/>
          <w:bCs/>
          <w:sz w:val="22"/>
          <w:szCs w:val="22"/>
        </w:rPr>
        <w:t xml:space="preserve"> </w:t>
      </w:r>
      <w:r w:rsidR="00502D6B">
        <w:rPr>
          <w:rFonts w:ascii="Calibri Light" w:hAnsi="Calibri Light" w:cs="Calibri Light"/>
          <w:bCs/>
          <w:sz w:val="22"/>
          <w:szCs w:val="22"/>
        </w:rPr>
        <w:t>(</w:t>
      </w:r>
      <w:hyperlink r:id="rId13" w:history="1">
        <w:r w:rsidR="00412F40" w:rsidRPr="00412F40">
          <w:rPr>
            <w:rStyle w:val="Hyperlink"/>
            <w:rFonts w:ascii="Calibri Light" w:hAnsi="Calibri Light" w:cs="Calibri Light"/>
            <w:sz w:val="22"/>
            <w:szCs w:val="22"/>
          </w:rPr>
          <w:t>E</w:t>
        </w:r>
        <w:r w:rsidR="00412F40" w:rsidRPr="00412F40">
          <w:rPr>
            <w:rStyle w:val="Hyperlink"/>
            <w:rFonts w:ascii="Calibri Light" w:hAnsi="Calibri Light" w:cs="Calibri Light"/>
            <w:sz w:val="22"/>
            <w:szCs w:val="22"/>
          </w:rPr>
          <w:t>n</w:t>
        </w:r>
        <w:r w:rsidR="00412F40" w:rsidRPr="00412F40">
          <w:rPr>
            <w:rStyle w:val="Hyperlink"/>
            <w:rFonts w:ascii="Calibri Light" w:hAnsi="Calibri Light" w:cs="Calibri Light"/>
            <w:sz w:val="22"/>
            <w:szCs w:val="22"/>
          </w:rPr>
          <w:t>cuentro entre Cuidadoras de la Naturaleza camino al empoderamiento – PPD Colombia</w:t>
        </w:r>
      </w:hyperlink>
      <w:r w:rsidR="00412F40" w:rsidRPr="00412F40">
        <w:rPr>
          <w:rFonts w:ascii="Calibri Light" w:hAnsi="Calibri Light" w:cs="Calibri Light"/>
          <w:sz w:val="22"/>
          <w:szCs w:val="22"/>
        </w:rPr>
        <w:t xml:space="preserve">; </w:t>
      </w:r>
      <w:hyperlink r:id="rId14" w:history="1">
        <w:r w:rsidR="00412F40" w:rsidRPr="00412F40">
          <w:rPr>
            <w:rStyle w:val="Hyperlink"/>
            <w:rFonts w:ascii="Calibri Light" w:hAnsi="Calibri Light" w:cs="Calibri Light"/>
            <w:sz w:val="22"/>
            <w:szCs w:val="22"/>
          </w:rPr>
          <w:t>Encuentro i</w:t>
        </w:r>
        <w:r w:rsidR="00412F40" w:rsidRPr="00412F40">
          <w:rPr>
            <w:rStyle w:val="Hyperlink"/>
            <w:rFonts w:ascii="Calibri Light" w:hAnsi="Calibri Light" w:cs="Calibri Light"/>
            <w:sz w:val="22"/>
            <w:szCs w:val="22"/>
          </w:rPr>
          <w:t>n</w:t>
        </w:r>
        <w:r w:rsidR="00412F40" w:rsidRPr="00412F40">
          <w:rPr>
            <w:rStyle w:val="Hyperlink"/>
            <w:rFonts w:ascii="Calibri Light" w:hAnsi="Calibri Light" w:cs="Calibri Light"/>
            <w:sz w:val="22"/>
            <w:szCs w:val="22"/>
          </w:rPr>
          <w:t>terétnico de mujeres cuidadoras de la naturaleza – PPD Colombia</w:t>
        </w:r>
      </w:hyperlink>
      <w:r w:rsidR="00502D6B">
        <w:rPr>
          <w:sz w:val="22"/>
          <w:szCs w:val="22"/>
        </w:rPr>
        <w:t>)</w:t>
      </w:r>
      <w:r w:rsidRPr="00412F40">
        <w:rPr>
          <w:rFonts w:ascii="Calibri Light" w:hAnsi="Calibri Light" w:cs="Calibri Light"/>
          <w:bCs/>
          <w:sz w:val="22"/>
          <w:szCs w:val="22"/>
        </w:rPr>
        <w:t>.</w:t>
      </w:r>
      <w:r>
        <w:rPr>
          <w:rFonts w:ascii="Calibri Light" w:hAnsi="Calibri Light" w:cs="Calibri Light"/>
          <w:bCs/>
          <w:sz w:val="22"/>
          <w:szCs w:val="22"/>
        </w:rPr>
        <w:t xml:space="preserve"> </w:t>
      </w:r>
      <w:bookmarkEnd w:id="1"/>
    </w:p>
    <w:p w14:paraId="0195CCD6" w14:textId="7F35A4FD" w:rsidR="002A2B24" w:rsidRDefault="00905432" w:rsidP="00F55C96">
      <w:pPr>
        <w:pStyle w:val="BodyText3"/>
        <w:spacing w:line="240" w:lineRule="auto"/>
        <w:jc w:val="both"/>
        <w:rPr>
          <w:rFonts w:ascii="Calibri Light" w:hAnsi="Calibri Light" w:cs="Calibri Light"/>
          <w:bCs/>
          <w:sz w:val="22"/>
          <w:szCs w:val="22"/>
          <w:lang w:val="es-CO"/>
        </w:rPr>
      </w:pPr>
      <w:r>
        <w:rPr>
          <w:rFonts w:ascii="Calibri Light" w:hAnsi="Calibri Light" w:cs="Calibri Light"/>
          <w:bCs/>
          <w:sz w:val="22"/>
          <w:szCs w:val="22"/>
        </w:rPr>
        <w:t xml:space="preserve">Con estos antecedentes, </w:t>
      </w:r>
      <w:r w:rsidR="00046752" w:rsidRPr="0057352E">
        <w:rPr>
          <w:rFonts w:ascii="Calibri Light" w:hAnsi="Calibri Light" w:cs="Calibri Light"/>
          <w:bCs/>
          <w:sz w:val="22"/>
          <w:szCs w:val="22"/>
        </w:rPr>
        <w:t>el PPD</w:t>
      </w:r>
      <w:r w:rsidR="00046752">
        <w:rPr>
          <w:rFonts w:ascii="Calibri Light" w:hAnsi="Calibri Light" w:cs="Calibri Light"/>
          <w:bCs/>
          <w:sz w:val="22"/>
          <w:szCs w:val="22"/>
        </w:rPr>
        <w:t xml:space="preserve"> </w:t>
      </w:r>
      <w:r w:rsidR="00E23F70">
        <w:rPr>
          <w:rFonts w:ascii="Calibri Light" w:hAnsi="Calibri Light" w:cs="Calibri Light"/>
          <w:bCs/>
          <w:sz w:val="22"/>
          <w:szCs w:val="22"/>
        </w:rPr>
        <w:t xml:space="preserve">y PNUD </w:t>
      </w:r>
      <w:r w:rsidR="00331B3E">
        <w:rPr>
          <w:rFonts w:ascii="Calibri Light" w:hAnsi="Calibri Light" w:cs="Calibri Light"/>
          <w:bCs/>
          <w:sz w:val="22"/>
          <w:szCs w:val="22"/>
        </w:rPr>
        <w:t>acord</w:t>
      </w:r>
      <w:r w:rsidR="00E23F70">
        <w:rPr>
          <w:rFonts w:ascii="Calibri Light" w:hAnsi="Calibri Light" w:cs="Calibri Light"/>
          <w:bCs/>
          <w:sz w:val="22"/>
          <w:szCs w:val="22"/>
        </w:rPr>
        <w:t xml:space="preserve">aron </w:t>
      </w:r>
      <w:r w:rsidR="00046752" w:rsidRPr="0057352E">
        <w:rPr>
          <w:rFonts w:ascii="Calibri Light" w:hAnsi="Calibri Light" w:cs="Calibri Light"/>
          <w:bCs/>
          <w:sz w:val="22"/>
          <w:szCs w:val="22"/>
        </w:rPr>
        <w:t xml:space="preserve">con el Ministerio de Ambiente </w:t>
      </w:r>
      <w:r w:rsidR="008861E8">
        <w:rPr>
          <w:rFonts w:ascii="Calibri Light" w:hAnsi="Calibri Light" w:cs="Calibri Light"/>
          <w:bCs/>
          <w:sz w:val="22"/>
          <w:szCs w:val="22"/>
        </w:rPr>
        <w:t xml:space="preserve">y Desarrollo Sostenible </w:t>
      </w:r>
      <w:r w:rsidR="00E23F70" w:rsidRPr="00301084">
        <w:rPr>
          <w:rFonts w:ascii="Calibri Light" w:hAnsi="Calibri Light" w:cs="Calibri Light"/>
          <w:bCs/>
          <w:sz w:val="22"/>
          <w:szCs w:val="22"/>
        </w:rPr>
        <w:t>apoyar</w:t>
      </w:r>
      <w:r w:rsidR="00E23F70">
        <w:rPr>
          <w:rFonts w:ascii="Calibri Light" w:hAnsi="Calibri Light" w:cs="Calibri Light"/>
          <w:bCs/>
          <w:sz w:val="22"/>
          <w:szCs w:val="22"/>
        </w:rPr>
        <w:t xml:space="preserve"> la integración del enfoque de género en el </w:t>
      </w:r>
      <w:r w:rsidR="00046752" w:rsidRPr="0057352E">
        <w:rPr>
          <w:rFonts w:ascii="Calibri Light" w:hAnsi="Calibri Light" w:cs="Calibri Light"/>
          <w:bCs/>
          <w:sz w:val="22"/>
          <w:szCs w:val="22"/>
        </w:rPr>
        <w:t>proceso de actualización del Plan de Acción de Biodiversidad</w:t>
      </w:r>
      <w:r w:rsidR="00E23F70">
        <w:rPr>
          <w:rFonts w:ascii="Calibri Light" w:hAnsi="Calibri Light" w:cs="Calibri Light"/>
          <w:bCs/>
          <w:sz w:val="22"/>
          <w:szCs w:val="22"/>
        </w:rPr>
        <w:t xml:space="preserve">, en alianza con el proyecto Interfaz IKI de GIZ y la Fundación Natura. </w:t>
      </w:r>
      <w:r w:rsidR="00F55C96" w:rsidRPr="00F55C96">
        <w:rPr>
          <w:rFonts w:ascii="Calibri Light" w:hAnsi="Calibri Light" w:cs="Calibri Light"/>
          <w:bCs/>
          <w:sz w:val="22"/>
          <w:szCs w:val="22"/>
          <w:lang w:val="es-CO"/>
        </w:rPr>
        <w:t>Esta acción fue llevada a cabo mediante</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el desarrollo de diez (10) diálogos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 xml:space="preserve">regionales </w:t>
      </w:r>
      <w:r w:rsidR="00D202D1">
        <w:rPr>
          <w:rFonts w:ascii="Calibri Light" w:hAnsi="Calibri Light" w:cs="Calibri Light"/>
          <w:bCs/>
          <w:sz w:val="22"/>
          <w:szCs w:val="22"/>
          <w:lang w:val="es-CO"/>
        </w:rPr>
        <w:t xml:space="preserve">para la </w:t>
      </w:r>
      <w:r w:rsidR="00F55C96" w:rsidRPr="00F55C96">
        <w:rPr>
          <w:rFonts w:ascii="Calibri Light" w:hAnsi="Calibri Light" w:cs="Calibri Light"/>
          <w:bCs/>
          <w:sz w:val="22"/>
          <w:szCs w:val="22"/>
          <w:lang w:val="es-CO"/>
        </w:rPr>
        <w:t>identificación de prioridades,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barreras y oportunidades desde</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las voces de las mujeres en</w:t>
      </w:r>
      <w:r w:rsidR="0013769A">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su diversidad. Para esto, se</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estableció una alianza con</w:t>
      </w:r>
      <w:r w:rsidR="0013769A">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organizaciones de mujeres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de nivel nacional integradas</w:t>
      </w:r>
      <w:r w:rsidR="0013769A">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por mujeres, con liderazgo,</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experiencia y trayectoria</w:t>
      </w:r>
      <w:r w:rsidR="0013769A">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en temas ambientales y</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poder de convocatoria que</w:t>
      </w:r>
      <w:r w:rsidR="0013769A">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permitieron reconocer y</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visibilizar los intereses,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necesidades y propuestas de las mujeres sobre la</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biodiversidad, al mismo tiempo que se fortalecieron</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sus capacidades para participar efectivamente e</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incidir en el diseño y desarrollo de las políticas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 xml:space="preserve">nacionales. Así, </w:t>
      </w:r>
      <w:r w:rsidR="002A2B24">
        <w:rPr>
          <w:rFonts w:ascii="Calibri Light" w:hAnsi="Calibri Light" w:cs="Calibri Light"/>
          <w:bCs/>
          <w:sz w:val="22"/>
          <w:szCs w:val="22"/>
          <w:lang w:val="es-CO"/>
        </w:rPr>
        <w:t xml:space="preserve">el PPD firmó un Memorando de Acuerdo con </w:t>
      </w:r>
      <w:r w:rsidR="00F55C96" w:rsidRPr="00F55C96">
        <w:rPr>
          <w:rFonts w:ascii="Calibri Light" w:hAnsi="Calibri Light" w:cs="Calibri Light"/>
          <w:bCs/>
          <w:sz w:val="22"/>
          <w:szCs w:val="22"/>
          <w:lang w:val="es-CO"/>
        </w:rPr>
        <w:t>la Asociación Nacional de Mujeres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Campesinas, Negras e Indígenas de Colombia</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ANMUCIC, en alianza con cinco (5) organizaciones de</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mujeres rurales, campesinas e indígenas: Plataforma</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Incidencia Política de Mujeres Rurales, Mesa Nacional</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de Pescadores Artesanales, Coordinación Nacional</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de Mujeres Indígenas, Trenzadas Somos Más y Red</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 xml:space="preserve">Guardianas Semillas de Vida, </w:t>
      </w:r>
      <w:r w:rsidR="002A2B24">
        <w:rPr>
          <w:rFonts w:ascii="Calibri Light" w:hAnsi="Calibri Light" w:cs="Calibri Light"/>
          <w:bCs/>
          <w:sz w:val="22"/>
          <w:szCs w:val="22"/>
          <w:lang w:val="es-CO"/>
        </w:rPr>
        <w:t xml:space="preserve">quienes </w:t>
      </w:r>
      <w:r w:rsidR="00F55C96" w:rsidRPr="00F55C96">
        <w:rPr>
          <w:rFonts w:ascii="Calibri Light" w:hAnsi="Calibri Light" w:cs="Calibri Light"/>
          <w:bCs/>
          <w:sz w:val="22"/>
          <w:szCs w:val="22"/>
          <w:lang w:val="es-CO"/>
        </w:rPr>
        <w:t>asumieron el liderazgo</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del desarrollo de los diálogos, con apoyo de las</w:t>
      </w:r>
      <w:r w:rsidR="00006471">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instituciones acompañantes.</w:t>
      </w:r>
      <w:r w:rsidR="00006471">
        <w:rPr>
          <w:rFonts w:ascii="Calibri Light" w:hAnsi="Calibri Light" w:cs="Calibri Light"/>
          <w:bCs/>
          <w:sz w:val="22"/>
          <w:szCs w:val="22"/>
          <w:lang w:val="es-CO"/>
        </w:rPr>
        <w:t xml:space="preserve"> </w:t>
      </w:r>
    </w:p>
    <w:p w14:paraId="68D0923E" w14:textId="570E4C55" w:rsidR="00FC2129" w:rsidRDefault="00F55C96" w:rsidP="00F55C96">
      <w:pPr>
        <w:pStyle w:val="BodyText3"/>
        <w:spacing w:line="240" w:lineRule="auto"/>
        <w:jc w:val="both"/>
        <w:rPr>
          <w:rFonts w:ascii="Calibri Light" w:hAnsi="Calibri Light" w:cs="Calibri Light"/>
          <w:bCs/>
          <w:sz w:val="22"/>
          <w:szCs w:val="22"/>
          <w:lang w:val="es-CO"/>
        </w:rPr>
      </w:pPr>
      <w:r w:rsidRPr="00F55C96">
        <w:rPr>
          <w:rFonts w:ascii="Calibri Light" w:hAnsi="Calibri Light" w:cs="Calibri Light"/>
          <w:bCs/>
          <w:sz w:val="22"/>
          <w:szCs w:val="22"/>
          <w:lang w:val="es-CO"/>
        </w:rPr>
        <w:t>Estos diálogos virtuales contaron con la participación</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 xml:space="preserve">de más de 350 mujeres de </w:t>
      </w:r>
      <w:r w:rsidR="0054571C">
        <w:rPr>
          <w:rFonts w:ascii="Calibri Light" w:hAnsi="Calibri Light" w:cs="Calibri Light"/>
          <w:bCs/>
          <w:sz w:val="22"/>
          <w:szCs w:val="22"/>
          <w:lang w:val="es-CO"/>
        </w:rPr>
        <w:t xml:space="preserve">todas las </w:t>
      </w:r>
      <w:r w:rsidR="00966445">
        <w:rPr>
          <w:rFonts w:ascii="Calibri Light" w:hAnsi="Calibri Light" w:cs="Calibri Light"/>
          <w:bCs/>
          <w:sz w:val="22"/>
          <w:szCs w:val="22"/>
          <w:lang w:val="es-CO"/>
        </w:rPr>
        <w:t>regiones</w:t>
      </w:r>
      <w:r w:rsidR="0054571C">
        <w:rPr>
          <w:rFonts w:ascii="Calibri Light" w:hAnsi="Calibri Light" w:cs="Calibri Light"/>
          <w:bCs/>
          <w:sz w:val="22"/>
          <w:szCs w:val="22"/>
          <w:lang w:val="es-CO"/>
        </w:rPr>
        <w:t xml:space="preserve"> del país </w:t>
      </w:r>
      <w:r w:rsidRPr="00F55C96">
        <w:rPr>
          <w:rFonts w:ascii="Calibri Light" w:hAnsi="Calibri Light" w:cs="Calibri Light"/>
          <w:bCs/>
          <w:sz w:val="22"/>
          <w:szCs w:val="22"/>
          <w:lang w:val="es-CO"/>
        </w:rPr>
        <w:t>y evidenciaron</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la existencia de múltiples procesos alrededor del</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cuidado, la protección ambiental y gestión climática</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en las diferentes regiones y territorios, impulsados</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por lideresas y organizaciones de mujeres de</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diferentes grupos étnicos, de diversidad de regiones</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y contextos rurales y urbanos del país, y con trabajo</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en los distintos ecosistemas con sus problemáticas</w:t>
      </w:r>
      <w:r w:rsidR="00006471">
        <w:rPr>
          <w:rFonts w:ascii="Calibri Light" w:hAnsi="Calibri Light" w:cs="Calibri Light"/>
          <w:bCs/>
          <w:sz w:val="22"/>
          <w:szCs w:val="22"/>
          <w:lang w:val="es-CO"/>
        </w:rPr>
        <w:t xml:space="preserve"> </w:t>
      </w:r>
      <w:r w:rsidRPr="00F55C96">
        <w:rPr>
          <w:rFonts w:ascii="Calibri Light" w:hAnsi="Calibri Light" w:cs="Calibri Light"/>
          <w:bCs/>
          <w:sz w:val="22"/>
          <w:szCs w:val="22"/>
          <w:lang w:val="es-CO"/>
        </w:rPr>
        <w:t>particulares</w:t>
      </w:r>
      <w:r w:rsidR="005D5B81">
        <w:rPr>
          <w:rFonts w:ascii="Calibri Light" w:hAnsi="Calibri Light" w:cs="Calibri Light"/>
          <w:bCs/>
          <w:sz w:val="22"/>
          <w:szCs w:val="22"/>
          <w:lang w:val="es-CO"/>
        </w:rPr>
        <w:t xml:space="preserve"> </w:t>
      </w:r>
      <w:r w:rsidR="0089680A">
        <w:rPr>
          <w:rFonts w:ascii="Calibri Light" w:hAnsi="Calibri Light" w:cs="Calibri Light"/>
          <w:bCs/>
          <w:sz w:val="22"/>
          <w:szCs w:val="22"/>
          <w:lang w:val="es-CO"/>
        </w:rPr>
        <w:t>(</w:t>
      </w:r>
      <w:hyperlink r:id="rId15" w:history="1">
        <w:r w:rsidR="00A1258E">
          <w:rPr>
            <w:rStyle w:val="Hyperlink"/>
            <w:rFonts w:ascii="Calibri Light" w:hAnsi="Calibri Light" w:cs="Calibri Light"/>
            <w:bCs/>
            <w:sz w:val="22"/>
            <w:szCs w:val="22"/>
          </w:rPr>
          <w:t>Resultados Diálogos Mu</w:t>
        </w:r>
        <w:r w:rsidR="00A1258E">
          <w:rPr>
            <w:rStyle w:val="Hyperlink"/>
            <w:rFonts w:ascii="Calibri Light" w:hAnsi="Calibri Light" w:cs="Calibri Light"/>
            <w:bCs/>
            <w:sz w:val="22"/>
            <w:szCs w:val="22"/>
          </w:rPr>
          <w:t>j</w:t>
        </w:r>
        <w:r w:rsidR="00A1258E">
          <w:rPr>
            <w:rStyle w:val="Hyperlink"/>
            <w:rFonts w:ascii="Calibri Light" w:hAnsi="Calibri Light" w:cs="Calibri Light"/>
            <w:bCs/>
            <w:sz w:val="22"/>
            <w:szCs w:val="22"/>
          </w:rPr>
          <w:t>eres.pdf</w:t>
        </w:r>
      </w:hyperlink>
      <w:r w:rsidR="0089680A">
        <w:rPr>
          <w:rFonts w:ascii="Calibri Light" w:hAnsi="Calibri Light" w:cs="Calibri Light"/>
          <w:bCs/>
          <w:sz w:val="22"/>
          <w:szCs w:val="22"/>
          <w:lang w:val="es-CO"/>
        </w:rPr>
        <w:t>)</w:t>
      </w:r>
      <w:r w:rsidR="00FC2129">
        <w:rPr>
          <w:rFonts w:ascii="Calibri Light" w:hAnsi="Calibri Light" w:cs="Calibri Light"/>
          <w:bCs/>
          <w:sz w:val="22"/>
          <w:szCs w:val="22"/>
          <w:lang w:val="es-CO"/>
        </w:rPr>
        <w:t>.</w:t>
      </w:r>
    </w:p>
    <w:p w14:paraId="28F928C0" w14:textId="24A12762" w:rsidR="0032620C" w:rsidRDefault="00264783" w:rsidP="00F55C96">
      <w:pPr>
        <w:pStyle w:val="BodyText3"/>
        <w:spacing w:line="240" w:lineRule="auto"/>
        <w:jc w:val="both"/>
        <w:rPr>
          <w:rFonts w:ascii="Calibri Light" w:hAnsi="Calibri Light" w:cs="Calibri Light"/>
          <w:bCs/>
          <w:sz w:val="22"/>
          <w:szCs w:val="22"/>
          <w:lang w:val="es-CO"/>
        </w:rPr>
      </w:pPr>
      <w:r>
        <w:rPr>
          <w:rFonts w:ascii="Calibri Light" w:hAnsi="Calibri Light" w:cs="Calibri Light"/>
          <w:bCs/>
          <w:sz w:val="22"/>
          <w:szCs w:val="22"/>
          <w:lang w:val="es-CO"/>
        </w:rPr>
        <w:t xml:space="preserve">Estos diálogos se constituyeron en pieza angular de la ruta diferencial con mujeres del proceso de actualización del PAB, junto con </w:t>
      </w:r>
      <w:r w:rsidR="001C7DA5">
        <w:rPr>
          <w:rFonts w:ascii="Calibri Light" w:hAnsi="Calibri Light" w:cs="Calibri Light"/>
          <w:bCs/>
          <w:sz w:val="22"/>
          <w:szCs w:val="22"/>
          <w:lang w:val="es-CO"/>
        </w:rPr>
        <w:t xml:space="preserve">los talleres territoriales </w:t>
      </w:r>
      <w:r w:rsidR="0032620C">
        <w:rPr>
          <w:rFonts w:ascii="Calibri Light" w:hAnsi="Calibri Light" w:cs="Calibri Light"/>
          <w:bCs/>
          <w:sz w:val="22"/>
          <w:szCs w:val="22"/>
          <w:lang w:val="es-CO"/>
        </w:rPr>
        <w:t xml:space="preserve">realizados por el Ministerio de Ambiente </w:t>
      </w:r>
      <w:r w:rsidR="00674E6C">
        <w:rPr>
          <w:rFonts w:ascii="Calibri Light" w:hAnsi="Calibri Light" w:cs="Calibri Light"/>
          <w:bCs/>
          <w:sz w:val="22"/>
          <w:szCs w:val="22"/>
          <w:lang w:val="es-CO"/>
        </w:rPr>
        <w:t xml:space="preserve">y </w:t>
      </w:r>
      <w:r w:rsidR="00674E6C">
        <w:rPr>
          <w:rFonts w:ascii="Calibri Light" w:hAnsi="Calibri Light" w:cs="Calibri Light"/>
          <w:bCs/>
          <w:sz w:val="22"/>
          <w:szCs w:val="22"/>
          <w:lang w:val="es-CO"/>
        </w:rPr>
        <w:lastRenderedPageBreak/>
        <w:t xml:space="preserve">Desarrollo Sostenible </w:t>
      </w:r>
      <w:r w:rsidR="001C7DA5">
        <w:rPr>
          <w:rFonts w:ascii="Calibri Light" w:hAnsi="Calibri Light" w:cs="Calibri Light"/>
          <w:bCs/>
          <w:sz w:val="22"/>
          <w:szCs w:val="22"/>
          <w:lang w:val="es-CO"/>
        </w:rPr>
        <w:t xml:space="preserve">y un </w:t>
      </w:r>
      <w:r w:rsidR="0032620C">
        <w:rPr>
          <w:rFonts w:ascii="Calibri Light" w:hAnsi="Calibri Light" w:cs="Calibri Light"/>
          <w:bCs/>
          <w:sz w:val="22"/>
          <w:szCs w:val="22"/>
          <w:lang w:val="es-CO"/>
        </w:rPr>
        <w:t xml:space="preserve">encuentro de mujeres </w:t>
      </w:r>
      <w:r w:rsidR="001C7DA5">
        <w:rPr>
          <w:rFonts w:ascii="Calibri Light" w:hAnsi="Calibri Light" w:cs="Calibri Light"/>
          <w:bCs/>
          <w:sz w:val="22"/>
          <w:szCs w:val="22"/>
          <w:lang w:val="es-CO"/>
        </w:rPr>
        <w:t>realizado en Barranquilla</w:t>
      </w:r>
      <w:r w:rsidR="0032620C">
        <w:rPr>
          <w:rFonts w:ascii="Calibri Light" w:hAnsi="Calibri Light" w:cs="Calibri Light"/>
          <w:bCs/>
          <w:sz w:val="22"/>
          <w:szCs w:val="22"/>
          <w:lang w:val="es-CO"/>
        </w:rPr>
        <w:t xml:space="preserve">, como parte de la ruta hacia la COP16. Todo esto generó los insumos clave </w:t>
      </w:r>
      <w:r w:rsidR="0008786C">
        <w:rPr>
          <w:rFonts w:ascii="Calibri Light" w:hAnsi="Calibri Light" w:cs="Calibri Light"/>
          <w:bCs/>
          <w:sz w:val="22"/>
          <w:szCs w:val="22"/>
          <w:lang w:val="es-CO"/>
        </w:rPr>
        <w:t xml:space="preserve">para la integración del enfoque de género en el </w:t>
      </w:r>
      <w:r w:rsidR="0032620C">
        <w:rPr>
          <w:rFonts w:ascii="Calibri Light" w:hAnsi="Calibri Light" w:cs="Calibri Light"/>
          <w:bCs/>
          <w:sz w:val="22"/>
          <w:szCs w:val="22"/>
          <w:lang w:val="es-CO"/>
        </w:rPr>
        <w:t>Plan de Accion de Biodiversidad</w:t>
      </w:r>
      <w:r w:rsidR="0008786C">
        <w:rPr>
          <w:rFonts w:ascii="Calibri Light" w:hAnsi="Calibri Light" w:cs="Calibri Light"/>
          <w:bCs/>
          <w:sz w:val="22"/>
          <w:szCs w:val="22"/>
          <w:lang w:val="es-CO"/>
        </w:rPr>
        <w:t xml:space="preserve"> 2024-2030 </w:t>
      </w:r>
      <w:r w:rsidR="004A1276">
        <w:rPr>
          <w:rFonts w:ascii="Calibri Light" w:hAnsi="Calibri Light" w:cs="Calibri Light"/>
          <w:bCs/>
          <w:sz w:val="22"/>
          <w:szCs w:val="22"/>
          <w:lang w:val="es-CO"/>
        </w:rPr>
        <w:t>(</w:t>
      </w:r>
      <w:hyperlink r:id="rId16" w:history="1">
        <w:r w:rsidR="004A1276">
          <w:rPr>
            <w:rStyle w:val="Hyperlink"/>
            <w:rFonts w:ascii="Calibri Light" w:hAnsi="Calibri Light" w:cs="Calibri Light"/>
            <w:bCs/>
            <w:sz w:val="22"/>
            <w:szCs w:val="22"/>
          </w:rPr>
          <w:t>COP16Documento com</w:t>
        </w:r>
        <w:r w:rsidR="004A1276">
          <w:rPr>
            <w:rStyle w:val="Hyperlink"/>
            <w:rFonts w:ascii="Calibri Light" w:hAnsi="Calibri Light" w:cs="Calibri Light"/>
            <w:bCs/>
            <w:sz w:val="22"/>
            <w:szCs w:val="22"/>
          </w:rPr>
          <w:t>p</w:t>
        </w:r>
        <w:r w:rsidR="004A1276">
          <w:rPr>
            <w:rStyle w:val="Hyperlink"/>
            <w:rFonts w:ascii="Calibri Light" w:hAnsi="Calibri Light" w:cs="Calibri Light"/>
            <w:bCs/>
            <w:sz w:val="22"/>
            <w:szCs w:val="22"/>
          </w:rPr>
          <w:t>lementario GeneroPAB-Dialogos.pdf</w:t>
        </w:r>
      </w:hyperlink>
      <w:r w:rsidR="004A1276">
        <w:rPr>
          <w:rFonts w:ascii="Calibri Light" w:hAnsi="Calibri Light" w:cs="Calibri Light"/>
          <w:bCs/>
          <w:sz w:val="22"/>
          <w:szCs w:val="22"/>
          <w:lang w:val="es-CO"/>
        </w:rPr>
        <w:t>)</w:t>
      </w:r>
      <w:r w:rsidR="0008786C">
        <w:rPr>
          <w:rFonts w:ascii="Calibri Light" w:hAnsi="Calibri Light" w:cs="Calibri Light"/>
          <w:bCs/>
          <w:sz w:val="22"/>
          <w:szCs w:val="22"/>
          <w:lang w:val="es-CO"/>
        </w:rPr>
        <w:t>.</w:t>
      </w:r>
    </w:p>
    <w:p w14:paraId="34F8C259" w14:textId="2FDA6761" w:rsidR="003E2055" w:rsidRPr="00612F62" w:rsidRDefault="00FC2129" w:rsidP="003E2055">
      <w:pPr>
        <w:pStyle w:val="BodyText3"/>
        <w:spacing w:line="240" w:lineRule="auto"/>
        <w:jc w:val="both"/>
        <w:rPr>
          <w:rFonts w:ascii="Calibri Light" w:hAnsi="Calibri Light" w:cs="Calibri Light"/>
          <w:bCs/>
          <w:sz w:val="22"/>
          <w:szCs w:val="22"/>
          <w:lang w:val="es-CO"/>
        </w:rPr>
      </w:pPr>
      <w:r>
        <w:rPr>
          <w:rFonts w:ascii="Calibri Light" w:hAnsi="Calibri Light" w:cs="Calibri Light"/>
          <w:bCs/>
          <w:sz w:val="22"/>
          <w:szCs w:val="22"/>
          <w:lang w:val="es-CO"/>
        </w:rPr>
        <w:t>C</w:t>
      </w:r>
      <w:r w:rsidR="00F55C96" w:rsidRPr="00F55C96">
        <w:rPr>
          <w:rFonts w:ascii="Calibri Light" w:hAnsi="Calibri Light" w:cs="Calibri Light"/>
          <w:bCs/>
          <w:sz w:val="22"/>
          <w:szCs w:val="22"/>
          <w:lang w:val="es-CO"/>
        </w:rPr>
        <w:t>omo resultado de estos diálogos</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se resalta la necesidad de asignación directa de</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recursos financieros, técnicos y educativos que</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fortalezcan los procesos organizativos liderados por</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mujeres orientados a potenciar, replicar y escalar de</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manera estratégica las acciones de conservación</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restauración, producción y aprovechamiento</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sostenible de la biodiversidad.</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Así mismo, es fundamental abordar las condiciones</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habilitantes, los medios de implementación y l</w:t>
      </w:r>
      <w:r w:rsidR="00264783">
        <w:rPr>
          <w:rFonts w:ascii="Calibri Light" w:hAnsi="Calibri Light" w:cs="Calibri Light"/>
          <w:bCs/>
          <w:sz w:val="22"/>
          <w:szCs w:val="22"/>
          <w:lang w:val="es-CO"/>
        </w:rPr>
        <w:t>o</w:t>
      </w:r>
      <w:r w:rsidR="00F55C96" w:rsidRPr="00F55C96">
        <w:rPr>
          <w:rFonts w:ascii="Calibri Light" w:hAnsi="Calibri Light" w:cs="Calibri Light"/>
          <w:bCs/>
          <w:sz w:val="22"/>
          <w:szCs w:val="22"/>
          <w:lang w:val="es-CO"/>
        </w:rPr>
        <w:t>s</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elementos interseccionales para potenciar el papel</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de las mujeres en la gestión de la biodiversidad,</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garantizando su salud, autonomía económica y</w:t>
      </w:r>
      <w:r w:rsidR="00395692">
        <w:rPr>
          <w:rFonts w:ascii="Calibri Light" w:hAnsi="Calibri Light" w:cs="Calibri Light"/>
          <w:bCs/>
          <w:sz w:val="22"/>
          <w:szCs w:val="22"/>
          <w:lang w:val="es-CO"/>
        </w:rPr>
        <w:t xml:space="preserve"> </w:t>
      </w:r>
      <w:r w:rsidR="00F55C96" w:rsidRPr="00F55C96">
        <w:rPr>
          <w:rFonts w:ascii="Calibri Light" w:hAnsi="Calibri Light" w:cs="Calibri Light"/>
          <w:bCs/>
          <w:sz w:val="22"/>
          <w:szCs w:val="22"/>
          <w:lang w:val="es-CO"/>
        </w:rPr>
        <w:t xml:space="preserve">supervivencia. </w:t>
      </w:r>
      <w:r w:rsidR="00056255">
        <w:rPr>
          <w:rFonts w:ascii="Calibri Light" w:hAnsi="Calibri Light" w:cs="Calibri Light"/>
          <w:bCs/>
          <w:sz w:val="22"/>
          <w:szCs w:val="22"/>
          <w:lang w:val="es-CO"/>
        </w:rPr>
        <w:t xml:space="preserve"> </w:t>
      </w:r>
      <w:r w:rsidR="003E2055" w:rsidRPr="00612F62">
        <w:rPr>
          <w:rFonts w:ascii="Calibri Light" w:hAnsi="Calibri Light" w:cs="Calibri Light"/>
          <w:bCs/>
          <w:sz w:val="22"/>
          <w:szCs w:val="22"/>
          <w:lang w:val="es-CO"/>
        </w:rPr>
        <w:t xml:space="preserve">Estas y otras prioridades </w:t>
      </w:r>
      <w:r w:rsidR="003E2055">
        <w:rPr>
          <w:rFonts w:ascii="Calibri Light" w:hAnsi="Calibri Light" w:cs="Calibri Light"/>
          <w:bCs/>
          <w:sz w:val="22"/>
          <w:szCs w:val="22"/>
          <w:lang w:val="es-CO"/>
        </w:rPr>
        <w:t>quedarán</w:t>
      </w:r>
      <w:r w:rsidR="003E2055" w:rsidRPr="00612F62">
        <w:rPr>
          <w:rFonts w:ascii="Calibri Light" w:hAnsi="Calibri Light" w:cs="Calibri Light"/>
          <w:bCs/>
          <w:sz w:val="22"/>
          <w:szCs w:val="22"/>
          <w:lang w:val="es-CO"/>
        </w:rPr>
        <w:t xml:space="preserve"> recogidas en el Plan de Acción de Género, que deberá ser definido en cada país como parte de los compromisos del Marco Kunming Montreal y los Planes de Acción </w:t>
      </w:r>
      <w:r w:rsidR="003E2055">
        <w:rPr>
          <w:rFonts w:ascii="Calibri Light" w:hAnsi="Calibri Light" w:cs="Calibri Light"/>
          <w:bCs/>
          <w:sz w:val="22"/>
          <w:szCs w:val="22"/>
          <w:lang w:val="es-CO"/>
        </w:rPr>
        <w:t xml:space="preserve">Nacionales sobre </w:t>
      </w:r>
      <w:r w:rsidR="003E2055" w:rsidRPr="00612F62">
        <w:rPr>
          <w:rFonts w:ascii="Calibri Light" w:hAnsi="Calibri Light" w:cs="Calibri Light"/>
          <w:bCs/>
          <w:sz w:val="22"/>
          <w:szCs w:val="22"/>
          <w:lang w:val="es-CO"/>
        </w:rPr>
        <w:t>Biodiversida</w:t>
      </w:r>
      <w:r w:rsidR="003E2055">
        <w:rPr>
          <w:rFonts w:ascii="Calibri Light" w:hAnsi="Calibri Light" w:cs="Calibri Light"/>
          <w:bCs/>
          <w:sz w:val="22"/>
          <w:szCs w:val="22"/>
          <w:lang w:val="es-CO"/>
        </w:rPr>
        <w:t>d</w:t>
      </w:r>
      <w:r w:rsidR="003E2055" w:rsidRPr="00612F62">
        <w:rPr>
          <w:rFonts w:ascii="Calibri Light" w:hAnsi="Calibri Light" w:cs="Calibri Light"/>
          <w:bCs/>
          <w:sz w:val="22"/>
          <w:szCs w:val="22"/>
          <w:lang w:val="es-CO"/>
        </w:rPr>
        <w:t>.</w:t>
      </w:r>
    </w:p>
    <w:p w14:paraId="49CCB839" w14:textId="68BCB56C" w:rsidR="00056255" w:rsidRPr="00F55C96" w:rsidRDefault="00056255" w:rsidP="00F55C96">
      <w:pPr>
        <w:pStyle w:val="BodyText3"/>
        <w:spacing w:line="240" w:lineRule="auto"/>
        <w:jc w:val="both"/>
        <w:rPr>
          <w:rFonts w:ascii="Calibri Light" w:hAnsi="Calibri Light" w:cs="Calibri Light"/>
          <w:bCs/>
          <w:sz w:val="22"/>
          <w:szCs w:val="22"/>
          <w:lang w:val="es-CO"/>
        </w:rPr>
      </w:pPr>
    </w:p>
    <w:p w14:paraId="68EF54BC" w14:textId="0EE3E216" w:rsidR="00740558" w:rsidRPr="00740558" w:rsidRDefault="00C50917" w:rsidP="00740558">
      <w:pPr>
        <w:pStyle w:val="BodyText"/>
        <w:rPr>
          <w:rFonts w:ascii="Calibri Light" w:hAnsi="Calibri Light" w:cs="Calibri Light"/>
          <w:bCs/>
          <w:lang w:val="es-CO" w:eastAsia="en-US"/>
        </w:rPr>
      </w:pPr>
      <w:r>
        <w:rPr>
          <w:rFonts w:ascii="Calibri Light" w:hAnsi="Calibri Light" w:cs="Calibri Light"/>
          <w:bCs/>
          <w:lang w:val="es-CO" w:eastAsia="en-US"/>
        </w:rPr>
        <w:t>Dándole continuidad a este proceso</w:t>
      </w:r>
      <w:r w:rsidR="00CD0ACA">
        <w:rPr>
          <w:rFonts w:ascii="Calibri Light" w:hAnsi="Calibri Light" w:cs="Calibri Light"/>
          <w:bCs/>
          <w:lang w:val="es-CO" w:eastAsia="en-US"/>
        </w:rPr>
        <w:t>, el PPD va a lanzar</w:t>
      </w:r>
      <w:r w:rsidR="00B37CA4">
        <w:rPr>
          <w:rFonts w:ascii="Calibri Light" w:hAnsi="Calibri Light" w:cs="Calibri Light"/>
          <w:bCs/>
          <w:lang w:val="es-CO" w:eastAsia="en-US"/>
        </w:rPr>
        <w:t xml:space="preserve"> a mediados</w:t>
      </w:r>
      <w:r w:rsidR="00CD0ACA">
        <w:rPr>
          <w:rFonts w:ascii="Calibri Light" w:hAnsi="Calibri Light" w:cs="Calibri Light"/>
          <w:bCs/>
          <w:lang w:val="es-CO" w:eastAsia="en-US"/>
        </w:rPr>
        <w:t xml:space="preserve"> </w:t>
      </w:r>
      <w:r w:rsidR="00B37CA4">
        <w:rPr>
          <w:rFonts w:ascii="Calibri Light" w:hAnsi="Calibri Light" w:cs="Calibri Light"/>
          <w:bCs/>
          <w:lang w:val="es-CO" w:eastAsia="en-US"/>
        </w:rPr>
        <w:t xml:space="preserve">de </w:t>
      </w:r>
      <w:r w:rsidR="008935FC">
        <w:rPr>
          <w:rFonts w:ascii="Calibri Light" w:hAnsi="Calibri Light" w:cs="Calibri Light"/>
          <w:bCs/>
          <w:lang w:val="es-CO" w:eastAsia="en-US"/>
        </w:rPr>
        <w:t xml:space="preserve">julio </w:t>
      </w:r>
      <w:r w:rsidR="00CD0ACA">
        <w:rPr>
          <w:rFonts w:ascii="Calibri Light" w:hAnsi="Calibri Light" w:cs="Calibri Light"/>
          <w:bCs/>
          <w:lang w:val="es-CO" w:eastAsia="en-US"/>
        </w:rPr>
        <w:t xml:space="preserve">la convocatoria </w:t>
      </w:r>
      <w:r w:rsidR="00430820">
        <w:rPr>
          <w:rFonts w:ascii="Calibri Light" w:hAnsi="Calibri Light" w:cs="Calibri Light"/>
          <w:b/>
          <w:lang w:val="es-PA"/>
        </w:rPr>
        <w:t>Mujeres, Biodiversidad y Accion Climática</w:t>
      </w:r>
      <w:r w:rsidR="00C0710B">
        <w:rPr>
          <w:rFonts w:ascii="Calibri Light" w:hAnsi="Calibri Light" w:cs="Calibri Light"/>
          <w:bCs/>
          <w:lang w:val="es-PA"/>
        </w:rPr>
        <w:t xml:space="preserve">, </w:t>
      </w:r>
      <w:r w:rsidR="00CD0ACA">
        <w:rPr>
          <w:rFonts w:ascii="Calibri Light" w:hAnsi="Calibri Light" w:cs="Calibri Light"/>
          <w:bCs/>
          <w:lang w:val="es-CO" w:eastAsia="en-US"/>
        </w:rPr>
        <w:t xml:space="preserve">con el </w:t>
      </w:r>
      <w:r w:rsidR="00740558" w:rsidRPr="00740558">
        <w:rPr>
          <w:rFonts w:ascii="Calibri Light" w:hAnsi="Calibri Light" w:cs="Calibri Light"/>
          <w:bCs/>
          <w:lang w:val="es-CO" w:eastAsia="en-US"/>
        </w:rPr>
        <w:t xml:space="preserve">objetivo </w:t>
      </w:r>
      <w:r w:rsidR="00CD0ACA">
        <w:rPr>
          <w:rFonts w:ascii="Calibri Light" w:hAnsi="Calibri Light" w:cs="Calibri Light"/>
          <w:bCs/>
          <w:lang w:val="es-CO" w:eastAsia="en-US"/>
        </w:rPr>
        <w:t xml:space="preserve">de </w:t>
      </w:r>
      <w:r w:rsidR="00740558" w:rsidRPr="00D7658D">
        <w:rPr>
          <w:rFonts w:ascii="Calibri Light" w:hAnsi="Calibri Light" w:cs="Calibri Light"/>
          <w:bCs/>
          <w:i/>
          <w:iCs/>
          <w:lang w:val="es-CO" w:eastAsia="en-US"/>
        </w:rPr>
        <w:t>Identificar, visibilizar y fortalecer procesos de conservación de la biodiversidad y la gestión climática, liderados por mujeres en su diversidad, mediante la financiación directa para su fortalecimiento, incluyendo la sistematización de experiencias y buenas prácticas</w:t>
      </w:r>
      <w:r w:rsidR="00740558" w:rsidRPr="00740558">
        <w:rPr>
          <w:rFonts w:ascii="Calibri Light" w:hAnsi="Calibri Light" w:cs="Calibri Light"/>
          <w:bCs/>
          <w:lang w:val="es-CO" w:eastAsia="en-US"/>
        </w:rPr>
        <w:t>.</w:t>
      </w:r>
      <w:r w:rsidR="00F04FDD">
        <w:rPr>
          <w:rFonts w:ascii="Calibri Light" w:hAnsi="Calibri Light" w:cs="Calibri Light"/>
          <w:bCs/>
          <w:lang w:val="es-CO" w:eastAsia="en-US"/>
        </w:rPr>
        <w:t xml:space="preserve"> En este contexto, se requiere apoyo de una organización con experiencia y trayectoria </w:t>
      </w:r>
      <w:r w:rsidR="006F7902">
        <w:rPr>
          <w:rFonts w:ascii="Calibri Light" w:hAnsi="Calibri Light" w:cs="Calibri Light"/>
          <w:bCs/>
          <w:lang w:val="es-CO" w:eastAsia="en-US"/>
        </w:rPr>
        <w:t>acompañando</w:t>
      </w:r>
      <w:r w:rsidR="00F04FDD">
        <w:rPr>
          <w:rFonts w:ascii="Calibri Light" w:hAnsi="Calibri Light" w:cs="Calibri Light"/>
          <w:bCs/>
          <w:lang w:val="es-CO" w:eastAsia="en-US"/>
        </w:rPr>
        <w:t xml:space="preserve"> proceso de fortalecimiento de mujeres </w:t>
      </w:r>
      <w:r w:rsidR="006F7902">
        <w:rPr>
          <w:rFonts w:ascii="Calibri Light" w:hAnsi="Calibri Light" w:cs="Calibri Light"/>
          <w:bCs/>
          <w:lang w:val="es-CO" w:eastAsia="en-US"/>
        </w:rPr>
        <w:t>y</w:t>
      </w:r>
      <w:r w:rsidR="00F04FDD">
        <w:rPr>
          <w:rFonts w:ascii="Calibri Light" w:hAnsi="Calibri Light" w:cs="Calibri Light"/>
          <w:bCs/>
          <w:lang w:val="es-CO" w:eastAsia="en-US"/>
        </w:rPr>
        <w:t xml:space="preserve"> ejercicios de sistematización</w:t>
      </w:r>
      <w:r w:rsidR="006F7902">
        <w:rPr>
          <w:rFonts w:ascii="Calibri Light" w:hAnsi="Calibri Light" w:cs="Calibri Light"/>
          <w:bCs/>
          <w:lang w:val="es-CO" w:eastAsia="en-US"/>
        </w:rPr>
        <w:t>, con el fin de dar apoyo técnico a la ejecución de las iniciativas seleccionadas en la convocatoria</w:t>
      </w:r>
      <w:r w:rsidR="00F04FDD">
        <w:rPr>
          <w:rFonts w:ascii="Calibri Light" w:hAnsi="Calibri Light" w:cs="Calibri Light"/>
          <w:bCs/>
          <w:lang w:val="es-CO" w:eastAsia="en-US"/>
        </w:rPr>
        <w:t xml:space="preserve"> </w:t>
      </w:r>
      <w:r w:rsidR="006F7902">
        <w:rPr>
          <w:rFonts w:ascii="Calibri Light" w:hAnsi="Calibri Light" w:cs="Calibri Light"/>
          <w:bCs/>
          <w:lang w:val="es-CO" w:eastAsia="en-US"/>
        </w:rPr>
        <w:t xml:space="preserve">y realizar un proceso de sistematización de experiencia, orientado a resaltar el papel que juegan las mujeres en la conservación de la biodiversidad y el aporte en línea con las metas establecidas en el Plan de Accion de Biodiversidad </w:t>
      </w:r>
      <w:r w:rsidR="002B6D5A">
        <w:rPr>
          <w:rFonts w:ascii="Calibri Light" w:hAnsi="Calibri Light" w:cs="Calibri Light"/>
          <w:bCs/>
          <w:lang w:val="es-CO" w:eastAsia="en-US"/>
        </w:rPr>
        <w:t>-PAB</w:t>
      </w:r>
      <w:r w:rsidR="0044365D">
        <w:rPr>
          <w:rFonts w:ascii="Calibri Light" w:hAnsi="Calibri Light" w:cs="Calibri Light"/>
          <w:bCs/>
          <w:lang w:val="es-CO" w:eastAsia="en-US"/>
        </w:rPr>
        <w:t>, de manera integrada con la gestión del cambio climático.</w:t>
      </w:r>
    </w:p>
    <w:p w14:paraId="3F6D8A49" w14:textId="4092AC4E" w:rsidR="004644B3" w:rsidRPr="00740558" w:rsidRDefault="004644B3" w:rsidP="00646D96">
      <w:pPr>
        <w:jc w:val="both"/>
        <w:rPr>
          <w:rFonts w:ascii="Calibri Light" w:hAnsi="Calibri Light" w:cs="Calibri Light"/>
          <w:b/>
          <w:lang w:val="es-CO"/>
        </w:rPr>
      </w:pPr>
    </w:p>
    <w:p w14:paraId="74109691" w14:textId="340BB00C" w:rsidR="00646D96" w:rsidRPr="0057352E" w:rsidRDefault="00646D96" w:rsidP="00646D96">
      <w:pPr>
        <w:jc w:val="both"/>
        <w:rPr>
          <w:rFonts w:ascii="Calibri Light" w:hAnsi="Calibri Light" w:cs="Calibri Light"/>
          <w:b/>
          <w:lang w:val="es-PA"/>
        </w:rPr>
      </w:pPr>
      <w:r w:rsidRPr="0057352E">
        <w:rPr>
          <w:rFonts w:ascii="Calibri Light" w:hAnsi="Calibri Light" w:cs="Calibri Light"/>
          <w:b/>
          <w:lang w:val="es-PA"/>
        </w:rPr>
        <w:t xml:space="preserve">III. OBJETIVO </w:t>
      </w:r>
    </w:p>
    <w:p w14:paraId="7BC164A3" w14:textId="7C9F50A1" w:rsidR="00744213" w:rsidRPr="0057352E" w:rsidRDefault="00744213" w:rsidP="00BE04C9">
      <w:pPr>
        <w:pStyle w:val="BodyText3"/>
        <w:jc w:val="both"/>
        <w:rPr>
          <w:rFonts w:ascii="Calibri Light" w:hAnsi="Calibri Light" w:cs="Calibri Light"/>
          <w:bCs/>
          <w:sz w:val="22"/>
          <w:szCs w:val="22"/>
          <w:lang w:val="es-MX"/>
        </w:rPr>
      </w:pPr>
      <w:r w:rsidRPr="0057352E">
        <w:rPr>
          <w:rFonts w:ascii="Calibri Light" w:hAnsi="Calibri Light" w:cs="Calibri Light"/>
          <w:bCs/>
          <w:sz w:val="22"/>
          <w:szCs w:val="22"/>
          <w:lang w:val="es-MX"/>
        </w:rPr>
        <w:t xml:space="preserve">Apoyar </w:t>
      </w:r>
      <w:r w:rsidR="00B27CF9">
        <w:rPr>
          <w:rFonts w:ascii="Calibri Light" w:hAnsi="Calibri Light" w:cs="Calibri Light"/>
          <w:bCs/>
          <w:sz w:val="22"/>
          <w:szCs w:val="22"/>
          <w:lang w:val="es-MX"/>
        </w:rPr>
        <w:t xml:space="preserve">al PPD </w:t>
      </w:r>
      <w:r w:rsidR="00B21EAD">
        <w:rPr>
          <w:rFonts w:ascii="Calibri Light" w:hAnsi="Calibri Light" w:cs="Calibri Light"/>
          <w:bCs/>
          <w:sz w:val="22"/>
          <w:szCs w:val="22"/>
          <w:lang w:val="es-MX"/>
        </w:rPr>
        <w:t xml:space="preserve">en el </w:t>
      </w:r>
      <w:r w:rsidR="002546F1">
        <w:rPr>
          <w:rFonts w:ascii="Calibri Light" w:hAnsi="Calibri Light" w:cs="Calibri Light"/>
          <w:bCs/>
          <w:sz w:val="22"/>
          <w:szCs w:val="22"/>
          <w:lang w:val="es-MX"/>
        </w:rPr>
        <w:t>proceso de sistematización</w:t>
      </w:r>
      <w:r w:rsidR="00B21EAD">
        <w:rPr>
          <w:rFonts w:ascii="Calibri Light" w:hAnsi="Calibri Light" w:cs="Calibri Light"/>
          <w:bCs/>
          <w:sz w:val="22"/>
          <w:szCs w:val="22"/>
          <w:lang w:val="es-MX"/>
        </w:rPr>
        <w:t xml:space="preserve"> de experiencias </w:t>
      </w:r>
      <w:r w:rsidR="001B0D9A">
        <w:rPr>
          <w:rFonts w:ascii="Calibri Light" w:hAnsi="Calibri Light" w:cs="Calibri Light"/>
          <w:bCs/>
          <w:sz w:val="22"/>
          <w:szCs w:val="22"/>
          <w:lang w:val="es-MX"/>
        </w:rPr>
        <w:t xml:space="preserve">de </w:t>
      </w:r>
      <w:r w:rsidR="00A94DB3">
        <w:rPr>
          <w:rFonts w:ascii="Calibri Light" w:hAnsi="Calibri Light" w:cs="Calibri Light"/>
          <w:bCs/>
          <w:sz w:val="22"/>
          <w:szCs w:val="22"/>
          <w:lang w:val="es-MX"/>
        </w:rPr>
        <w:t xml:space="preserve">10 </w:t>
      </w:r>
      <w:r w:rsidR="001B0D9A">
        <w:rPr>
          <w:rFonts w:ascii="Calibri Light" w:hAnsi="Calibri Light" w:cs="Calibri Light"/>
          <w:bCs/>
          <w:sz w:val="22"/>
          <w:szCs w:val="22"/>
          <w:lang w:val="es-MX"/>
        </w:rPr>
        <w:t>organizaciones de mujeres</w:t>
      </w:r>
      <w:r w:rsidR="00A94DB3">
        <w:rPr>
          <w:rFonts w:ascii="Calibri Light" w:hAnsi="Calibri Light" w:cs="Calibri Light"/>
          <w:bCs/>
          <w:sz w:val="22"/>
          <w:szCs w:val="22"/>
          <w:lang w:val="es-MX"/>
        </w:rPr>
        <w:t xml:space="preserve">, en el marco del acompañamiento a la convocatoria Mujeres, Biodiversidad y Acción Climática, </w:t>
      </w:r>
      <w:r w:rsidR="007249CE">
        <w:rPr>
          <w:rFonts w:ascii="Calibri Light" w:hAnsi="Calibri Light" w:cs="Calibri Light"/>
          <w:bCs/>
          <w:sz w:val="22"/>
          <w:szCs w:val="22"/>
          <w:lang w:val="es-MX"/>
        </w:rPr>
        <w:t xml:space="preserve">con el fin de visibilizar </w:t>
      </w:r>
      <w:r w:rsidR="00E26B4E">
        <w:rPr>
          <w:rFonts w:ascii="Calibri Light" w:hAnsi="Calibri Light" w:cs="Calibri Light"/>
          <w:bCs/>
          <w:sz w:val="22"/>
          <w:szCs w:val="22"/>
          <w:lang w:val="es-MX"/>
        </w:rPr>
        <w:t xml:space="preserve">el </w:t>
      </w:r>
      <w:r w:rsidR="007249CE">
        <w:rPr>
          <w:rFonts w:ascii="Calibri Light" w:hAnsi="Calibri Light" w:cs="Calibri Light"/>
          <w:bCs/>
          <w:sz w:val="22"/>
          <w:szCs w:val="22"/>
          <w:lang w:val="es-MX"/>
        </w:rPr>
        <w:t xml:space="preserve">papel </w:t>
      </w:r>
      <w:r w:rsidR="00A37B40">
        <w:rPr>
          <w:rFonts w:ascii="Calibri Light" w:hAnsi="Calibri Light" w:cs="Calibri Light"/>
          <w:bCs/>
          <w:sz w:val="22"/>
          <w:szCs w:val="22"/>
          <w:lang w:val="es-MX"/>
        </w:rPr>
        <w:t xml:space="preserve">fundamental </w:t>
      </w:r>
      <w:r w:rsidR="007249CE">
        <w:rPr>
          <w:rFonts w:ascii="Calibri Light" w:hAnsi="Calibri Light" w:cs="Calibri Light"/>
          <w:bCs/>
          <w:sz w:val="22"/>
          <w:szCs w:val="22"/>
          <w:lang w:val="es-MX"/>
        </w:rPr>
        <w:t>de las mujeres</w:t>
      </w:r>
      <w:r w:rsidR="00B3114E">
        <w:rPr>
          <w:rFonts w:ascii="Calibri Light" w:hAnsi="Calibri Light" w:cs="Calibri Light"/>
          <w:bCs/>
          <w:sz w:val="22"/>
          <w:szCs w:val="22"/>
          <w:lang w:val="es-MX"/>
        </w:rPr>
        <w:t xml:space="preserve"> </w:t>
      </w:r>
      <w:r w:rsidR="00A37B40">
        <w:rPr>
          <w:rFonts w:ascii="Calibri Light" w:hAnsi="Calibri Light" w:cs="Calibri Light"/>
          <w:bCs/>
          <w:sz w:val="22"/>
          <w:szCs w:val="22"/>
          <w:lang w:val="es-MX"/>
        </w:rPr>
        <w:t xml:space="preserve">en la conservación de biodiversidad </w:t>
      </w:r>
      <w:r w:rsidR="00E26B4E">
        <w:rPr>
          <w:rFonts w:ascii="Calibri Light" w:hAnsi="Calibri Light" w:cs="Calibri Light"/>
          <w:bCs/>
          <w:sz w:val="22"/>
          <w:szCs w:val="22"/>
          <w:lang w:val="es-MX"/>
        </w:rPr>
        <w:t xml:space="preserve">y su contribución </w:t>
      </w:r>
      <w:r w:rsidR="00B3114E">
        <w:rPr>
          <w:rFonts w:ascii="Calibri Light" w:hAnsi="Calibri Light" w:cs="Calibri Light"/>
          <w:bCs/>
          <w:sz w:val="22"/>
          <w:szCs w:val="22"/>
          <w:lang w:val="es-MX"/>
        </w:rPr>
        <w:t xml:space="preserve">al </w:t>
      </w:r>
      <w:r w:rsidR="00DF77EC">
        <w:rPr>
          <w:rFonts w:ascii="Calibri Light" w:hAnsi="Calibri Light" w:cs="Calibri Light"/>
          <w:bCs/>
          <w:sz w:val="22"/>
          <w:szCs w:val="22"/>
          <w:lang w:val="es-MX"/>
        </w:rPr>
        <w:t xml:space="preserve">cumplimiento de </w:t>
      </w:r>
      <w:r w:rsidR="00E26B4E">
        <w:rPr>
          <w:rFonts w:ascii="Calibri Light" w:hAnsi="Calibri Light" w:cs="Calibri Light"/>
          <w:bCs/>
          <w:sz w:val="22"/>
          <w:szCs w:val="22"/>
          <w:lang w:val="es-MX"/>
        </w:rPr>
        <w:t xml:space="preserve">las metas </w:t>
      </w:r>
      <w:r w:rsidR="00A37B40">
        <w:rPr>
          <w:rFonts w:ascii="Calibri Light" w:hAnsi="Calibri Light" w:cs="Calibri Light"/>
          <w:bCs/>
          <w:sz w:val="22"/>
          <w:szCs w:val="22"/>
          <w:lang w:val="es-MX"/>
        </w:rPr>
        <w:t xml:space="preserve">y los </w:t>
      </w:r>
      <w:r w:rsidR="00B3114E">
        <w:rPr>
          <w:rFonts w:ascii="Calibri Light" w:hAnsi="Calibri Light" w:cs="Calibri Light"/>
          <w:bCs/>
          <w:sz w:val="22"/>
          <w:szCs w:val="22"/>
          <w:lang w:val="es-MX"/>
        </w:rPr>
        <w:t xml:space="preserve">compromisos del país frente a </w:t>
      </w:r>
      <w:r w:rsidR="00DF77EC">
        <w:rPr>
          <w:rFonts w:ascii="Calibri Light" w:hAnsi="Calibri Light" w:cs="Calibri Light"/>
          <w:bCs/>
          <w:sz w:val="22"/>
          <w:szCs w:val="22"/>
          <w:lang w:val="es-MX"/>
        </w:rPr>
        <w:t xml:space="preserve">los Acuerdos de </w:t>
      </w:r>
      <w:r w:rsidR="00A6224E">
        <w:rPr>
          <w:rFonts w:ascii="Calibri Light" w:hAnsi="Calibri Light" w:cs="Calibri Light"/>
          <w:bCs/>
          <w:sz w:val="22"/>
          <w:szCs w:val="22"/>
          <w:lang w:val="es-MX"/>
        </w:rPr>
        <w:t>Biodiversidad</w:t>
      </w:r>
      <w:r w:rsidR="00B3114E">
        <w:rPr>
          <w:rFonts w:ascii="Calibri Light" w:hAnsi="Calibri Light" w:cs="Calibri Light"/>
          <w:bCs/>
          <w:sz w:val="22"/>
          <w:szCs w:val="22"/>
          <w:lang w:val="es-MX"/>
        </w:rPr>
        <w:t xml:space="preserve"> y Cambio Climático</w:t>
      </w:r>
      <w:r w:rsidR="00A6224E">
        <w:rPr>
          <w:rFonts w:ascii="Calibri Light" w:hAnsi="Calibri Light" w:cs="Calibri Light"/>
          <w:bCs/>
          <w:sz w:val="22"/>
          <w:szCs w:val="22"/>
          <w:lang w:val="es-MX"/>
        </w:rPr>
        <w:t xml:space="preserve">. </w:t>
      </w:r>
    </w:p>
    <w:p w14:paraId="716A6338" w14:textId="77777777" w:rsidR="00646D96" w:rsidRPr="0057352E" w:rsidRDefault="00646D96" w:rsidP="00646D96">
      <w:pPr>
        <w:jc w:val="both"/>
        <w:rPr>
          <w:rFonts w:ascii="Calibri Light" w:hAnsi="Calibri Light" w:cs="Calibri Light"/>
          <w:u w:val="single"/>
          <w:lang w:val="es-MX"/>
        </w:rPr>
      </w:pPr>
    </w:p>
    <w:p w14:paraId="65DBA7E7" w14:textId="7EDA598B" w:rsidR="006353D3" w:rsidRPr="0057352E" w:rsidRDefault="006353D3" w:rsidP="006353D3">
      <w:pPr>
        <w:jc w:val="both"/>
        <w:rPr>
          <w:rFonts w:ascii="Calibri Light" w:hAnsi="Calibri Light" w:cs="Calibri Light"/>
          <w:b/>
          <w:lang w:val="es-PA"/>
        </w:rPr>
      </w:pPr>
      <w:r w:rsidRPr="0057352E">
        <w:rPr>
          <w:rFonts w:ascii="Calibri Light" w:hAnsi="Calibri Light" w:cs="Calibri Light"/>
          <w:b/>
          <w:lang w:val="es-PA"/>
        </w:rPr>
        <w:t>IV. PRINCIPALES ACTIVIDADES Y RESPONSABILIDADES:</w:t>
      </w:r>
    </w:p>
    <w:p w14:paraId="36C535A4" w14:textId="4504399E" w:rsidR="006353D3" w:rsidRPr="0057352E" w:rsidRDefault="00B604B0" w:rsidP="006353D3">
      <w:pPr>
        <w:pStyle w:val="ListParagraph"/>
        <w:spacing w:after="0" w:line="240" w:lineRule="auto"/>
        <w:ind w:left="0"/>
        <w:jc w:val="both"/>
        <w:rPr>
          <w:rFonts w:ascii="Calibri Light" w:hAnsi="Calibri Light" w:cs="Calibri Light"/>
          <w:i/>
          <w:iCs/>
        </w:rPr>
      </w:pPr>
      <w:r w:rsidRPr="0057352E">
        <w:rPr>
          <w:rFonts w:ascii="Calibri Light" w:hAnsi="Calibri Light" w:cs="Calibri Light"/>
          <w:i/>
          <w:iCs/>
        </w:rPr>
        <w:t>S</w:t>
      </w:r>
      <w:r w:rsidR="0043598B" w:rsidRPr="0057352E">
        <w:rPr>
          <w:rFonts w:ascii="Calibri Light" w:hAnsi="Calibri Light" w:cs="Calibri Light"/>
          <w:i/>
          <w:iCs/>
        </w:rPr>
        <w:t xml:space="preserve">e </w:t>
      </w:r>
      <w:r w:rsidR="006353D3" w:rsidRPr="0057352E">
        <w:rPr>
          <w:rFonts w:ascii="Calibri Light" w:hAnsi="Calibri Light" w:cs="Calibri Light"/>
          <w:i/>
          <w:iCs/>
        </w:rPr>
        <w:t xml:space="preserve">debe </w:t>
      </w:r>
      <w:r w:rsidR="00441139" w:rsidRPr="0057352E">
        <w:rPr>
          <w:rFonts w:ascii="Calibri Light" w:hAnsi="Calibri Light" w:cs="Calibri Light"/>
          <w:i/>
          <w:iCs/>
        </w:rPr>
        <w:t>garantizar</w:t>
      </w:r>
      <w:r w:rsidR="00C80AB6" w:rsidRPr="0057352E">
        <w:rPr>
          <w:rFonts w:ascii="Calibri Light" w:hAnsi="Calibri Light" w:cs="Calibri Light"/>
          <w:i/>
          <w:iCs/>
        </w:rPr>
        <w:t xml:space="preserve"> una estrecha coordinación con el equipo del PPD</w:t>
      </w:r>
      <w:r w:rsidR="002002C7">
        <w:rPr>
          <w:rFonts w:ascii="Calibri Light" w:hAnsi="Calibri Light" w:cs="Calibri Light"/>
          <w:i/>
          <w:iCs/>
        </w:rPr>
        <w:t>-</w:t>
      </w:r>
      <w:r w:rsidR="00C80AB6" w:rsidRPr="0057352E">
        <w:rPr>
          <w:rFonts w:ascii="Calibri Light" w:hAnsi="Calibri Light" w:cs="Calibri Light"/>
          <w:i/>
          <w:iCs/>
        </w:rPr>
        <w:t>PNUD</w:t>
      </w:r>
      <w:r w:rsidR="008A4202">
        <w:rPr>
          <w:rFonts w:ascii="Calibri Light" w:hAnsi="Calibri Light" w:cs="Calibri Light"/>
          <w:i/>
          <w:iCs/>
        </w:rPr>
        <w:t xml:space="preserve"> y sus socios</w:t>
      </w:r>
      <w:r w:rsidR="00652478">
        <w:rPr>
          <w:rFonts w:ascii="Calibri Light" w:hAnsi="Calibri Light" w:cs="Calibri Light"/>
          <w:i/>
          <w:iCs/>
        </w:rPr>
        <w:t xml:space="preserve">. </w:t>
      </w:r>
      <w:r w:rsidR="007D3628">
        <w:rPr>
          <w:rFonts w:ascii="Calibri Light" w:hAnsi="Calibri Light" w:cs="Calibri Light"/>
          <w:i/>
          <w:iCs/>
        </w:rPr>
        <w:t>Así mismo, este proyecto</w:t>
      </w:r>
      <w:r w:rsidR="007C2F69">
        <w:rPr>
          <w:rFonts w:ascii="Calibri Light" w:hAnsi="Calibri Light" w:cs="Calibri Light"/>
          <w:i/>
          <w:iCs/>
        </w:rPr>
        <w:t xml:space="preserve"> </w:t>
      </w:r>
      <w:r w:rsidR="00B8657A">
        <w:rPr>
          <w:rFonts w:ascii="Calibri Light" w:hAnsi="Calibri Light" w:cs="Calibri Light"/>
          <w:i/>
          <w:iCs/>
        </w:rPr>
        <w:t xml:space="preserve">debe </w:t>
      </w:r>
      <w:r w:rsidR="002269A9">
        <w:rPr>
          <w:rFonts w:ascii="Calibri Light" w:hAnsi="Calibri Light" w:cs="Calibri Light"/>
          <w:i/>
          <w:iCs/>
        </w:rPr>
        <w:t xml:space="preserve">articularse </w:t>
      </w:r>
      <w:r w:rsidR="007D3628">
        <w:rPr>
          <w:rFonts w:ascii="Calibri Light" w:hAnsi="Calibri Light" w:cs="Calibri Light"/>
          <w:i/>
          <w:iCs/>
        </w:rPr>
        <w:t xml:space="preserve">con </w:t>
      </w:r>
      <w:r w:rsidR="00733A3E">
        <w:rPr>
          <w:rFonts w:ascii="Calibri Light" w:hAnsi="Calibri Light" w:cs="Calibri Light"/>
          <w:i/>
          <w:iCs/>
        </w:rPr>
        <w:t xml:space="preserve">el proyecto </w:t>
      </w:r>
      <w:r w:rsidR="008A4202">
        <w:rPr>
          <w:rFonts w:ascii="Calibri Light" w:hAnsi="Calibri Light" w:cs="Calibri Light"/>
          <w:i/>
          <w:iCs/>
        </w:rPr>
        <w:t xml:space="preserve">PPD </w:t>
      </w:r>
      <w:r w:rsidR="00733A3E">
        <w:rPr>
          <w:rFonts w:ascii="Calibri Light" w:hAnsi="Calibri Light" w:cs="Calibri Light"/>
          <w:i/>
          <w:iCs/>
        </w:rPr>
        <w:t>liderado por ANMUCIC</w:t>
      </w:r>
      <w:r w:rsidR="00B8657A">
        <w:rPr>
          <w:rFonts w:ascii="Calibri Light" w:hAnsi="Calibri Light" w:cs="Calibri Light"/>
          <w:i/>
          <w:iCs/>
        </w:rPr>
        <w:t xml:space="preserve">, </w:t>
      </w:r>
      <w:r w:rsidR="002269A9">
        <w:rPr>
          <w:rFonts w:ascii="Calibri Light" w:hAnsi="Calibri Light" w:cs="Calibri Light"/>
          <w:i/>
          <w:iCs/>
        </w:rPr>
        <w:t xml:space="preserve">con el fin de complementar </w:t>
      </w:r>
      <w:r w:rsidR="00317ABD">
        <w:rPr>
          <w:rFonts w:ascii="Calibri Light" w:hAnsi="Calibri Light" w:cs="Calibri Light"/>
          <w:i/>
          <w:iCs/>
        </w:rPr>
        <w:t>y armonizar con los estudios de caso que están desarrollando</w:t>
      </w:r>
      <w:r w:rsidR="008A4202">
        <w:rPr>
          <w:rFonts w:ascii="Calibri Light" w:hAnsi="Calibri Light" w:cs="Calibri Light"/>
          <w:i/>
          <w:iCs/>
        </w:rPr>
        <w:t>.</w:t>
      </w:r>
      <w:r w:rsidR="00EE4CDF">
        <w:rPr>
          <w:rFonts w:ascii="Calibri Light" w:hAnsi="Calibri Light" w:cs="Calibri Light"/>
          <w:i/>
          <w:iCs/>
        </w:rPr>
        <w:t xml:space="preserve"> </w:t>
      </w:r>
    </w:p>
    <w:p w14:paraId="46A7B490" w14:textId="77777777" w:rsidR="006353D3" w:rsidRPr="0057352E" w:rsidRDefault="006353D3" w:rsidP="006353D3">
      <w:pPr>
        <w:spacing w:after="0" w:line="240" w:lineRule="auto"/>
        <w:jc w:val="both"/>
        <w:rPr>
          <w:rFonts w:ascii="Calibri Light" w:hAnsi="Calibri Light" w:cs="Calibri Light"/>
        </w:rPr>
      </w:pPr>
    </w:p>
    <w:p w14:paraId="2AC6C5F1" w14:textId="6507ABD2" w:rsidR="006353D3" w:rsidRPr="0057352E" w:rsidRDefault="006353D3" w:rsidP="006353D3">
      <w:pPr>
        <w:spacing w:after="0" w:line="240" w:lineRule="auto"/>
        <w:jc w:val="both"/>
        <w:rPr>
          <w:rFonts w:ascii="Calibri Light" w:hAnsi="Calibri Light" w:cs="Calibri Light"/>
        </w:rPr>
      </w:pPr>
      <w:r w:rsidRPr="0057352E">
        <w:rPr>
          <w:rFonts w:ascii="Calibri Light" w:hAnsi="Calibri Light" w:cs="Calibri Light"/>
        </w:rPr>
        <w:lastRenderedPageBreak/>
        <w:t xml:space="preserve">La propuesta debe contemplar las actividades, resultados esperados y presupuesto orientado al desarrollo de </w:t>
      </w:r>
      <w:r w:rsidR="006B4416">
        <w:rPr>
          <w:rFonts w:ascii="Calibri Light" w:hAnsi="Calibri Light" w:cs="Calibri Light"/>
        </w:rPr>
        <w:t>al menos</w:t>
      </w:r>
      <w:r w:rsidR="00816EC9">
        <w:rPr>
          <w:rFonts w:ascii="Calibri Light" w:hAnsi="Calibri Light" w:cs="Calibri Light"/>
        </w:rPr>
        <w:t xml:space="preserve">, las </w:t>
      </w:r>
      <w:r w:rsidR="00C36F55" w:rsidRPr="0057352E">
        <w:rPr>
          <w:rFonts w:ascii="Calibri Light" w:hAnsi="Calibri Light" w:cs="Calibri Light"/>
        </w:rPr>
        <w:t>siguiente</w:t>
      </w:r>
      <w:r w:rsidR="00816EC9">
        <w:rPr>
          <w:rFonts w:ascii="Calibri Light" w:hAnsi="Calibri Light" w:cs="Calibri Light"/>
        </w:rPr>
        <w:t>s acciones</w:t>
      </w:r>
      <w:r w:rsidR="006B4416">
        <w:rPr>
          <w:rFonts w:ascii="Calibri Light" w:hAnsi="Calibri Light" w:cs="Calibri Light"/>
        </w:rPr>
        <w:t xml:space="preserve">: </w:t>
      </w:r>
    </w:p>
    <w:p w14:paraId="44AE72EB" w14:textId="77777777" w:rsidR="005121A1" w:rsidRPr="0057352E" w:rsidRDefault="005121A1" w:rsidP="006353D3">
      <w:pPr>
        <w:spacing w:after="0" w:line="240" w:lineRule="auto"/>
        <w:jc w:val="both"/>
        <w:rPr>
          <w:rFonts w:ascii="Calibri Light" w:hAnsi="Calibri Light" w:cs="Calibri Light"/>
        </w:rPr>
      </w:pPr>
    </w:p>
    <w:p w14:paraId="79F34A9A" w14:textId="5D9E0328" w:rsidR="00C344C2" w:rsidRPr="00C344C2" w:rsidRDefault="008541D0" w:rsidP="00390C7C">
      <w:pPr>
        <w:pStyle w:val="ListParagraph"/>
        <w:numPr>
          <w:ilvl w:val="0"/>
          <w:numId w:val="7"/>
        </w:numPr>
        <w:spacing w:after="0" w:line="240" w:lineRule="auto"/>
        <w:jc w:val="both"/>
        <w:rPr>
          <w:rFonts w:ascii="Calibri Light" w:eastAsia="Times New Roman" w:hAnsi="Calibri Light" w:cs="Calibri Light"/>
        </w:rPr>
      </w:pPr>
      <w:r w:rsidRPr="00C344C2">
        <w:rPr>
          <w:rFonts w:ascii="Calibri Light" w:hAnsi="Calibri Light" w:cs="Calibri Light"/>
        </w:rPr>
        <w:t xml:space="preserve">Revisión </w:t>
      </w:r>
      <w:r w:rsidR="00DA16AB" w:rsidRPr="00C344C2">
        <w:rPr>
          <w:rFonts w:ascii="Calibri Light" w:hAnsi="Calibri Light" w:cs="Calibri Light"/>
        </w:rPr>
        <w:t xml:space="preserve">de antecedentes </w:t>
      </w:r>
      <w:r w:rsidR="00C344C2" w:rsidRPr="00C344C2">
        <w:rPr>
          <w:rFonts w:ascii="Calibri Light" w:hAnsi="Calibri Light" w:cs="Calibri Light"/>
        </w:rPr>
        <w:t xml:space="preserve">y avances </w:t>
      </w:r>
      <w:r w:rsidRPr="00C344C2">
        <w:rPr>
          <w:rFonts w:ascii="Calibri Light" w:hAnsi="Calibri Light" w:cs="Calibri Light"/>
        </w:rPr>
        <w:t>sobre el avance del país del tema de género (énfasis en mujeres) en relación con la gestión de la biodiversidad y servicios ecosistémicos, y su articulación con cambio climático</w:t>
      </w:r>
      <w:r w:rsidR="006B4416">
        <w:rPr>
          <w:rFonts w:ascii="Calibri Light" w:hAnsi="Calibri Light" w:cs="Calibri Light"/>
        </w:rPr>
        <w:t xml:space="preserve">, para enmarcar el proceso de sistematización. </w:t>
      </w:r>
    </w:p>
    <w:p w14:paraId="2C8A82B1" w14:textId="51870D61" w:rsidR="001D2C41" w:rsidRPr="00C344C2" w:rsidRDefault="004102D1" w:rsidP="00390C7C">
      <w:pPr>
        <w:pStyle w:val="ListParagraph"/>
        <w:numPr>
          <w:ilvl w:val="0"/>
          <w:numId w:val="7"/>
        </w:numPr>
        <w:spacing w:after="0" w:line="240" w:lineRule="auto"/>
        <w:jc w:val="both"/>
        <w:rPr>
          <w:rFonts w:ascii="Calibri Light" w:eastAsia="Times New Roman" w:hAnsi="Calibri Light" w:cs="Calibri Light"/>
        </w:rPr>
      </w:pPr>
      <w:r w:rsidRPr="00C344C2">
        <w:rPr>
          <w:rFonts w:ascii="Calibri Light" w:hAnsi="Calibri Light" w:cs="Calibri Light"/>
        </w:rPr>
        <w:t xml:space="preserve">Acompañar la ejecución de los proyectos de fortalecimiento de las </w:t>
      </w:r>
      <w:r w:rsidR="001D2C41" w:rsidRPr="00C344C2">
        <w:rPr>
          <w:rFonts w:ascii="Calibri Light" w:hAnsi="Calibri Light" w:cs="Calibri Light"/>
        </w:rPr>
        <w:t>experiencias seleccionadas mediante la convocatoria</w:t>
      </w:r>
      <w:r w:rsidR="00152087">
        <w:rPr>
          <w:rFonts w:ascii="Calibri Light" w:hAnsi="Calibri Light" w:cs="Calibri Light"/>
        </w:rPr>
        <w:t xml:space="preserve"> Mujeres, Biodiversidad y Acción Climática</w:t>
      </w:r>
      <w:r w:rsidR="001D2C41" w:rsidRPr="00C344C2">
        <w:rPr>
          <w:rFonts w:ascii="Calibri Light" w:hAnsi="Calibri Light" w:cs="Calibri Light"/>
        </w:rPr>
        <w:t xml:space="preserve">, en </w:t>
      </w:r>
      <w:r w:rsidR="00152087">
        <w:rPr>
          <w:rFonts w:ascii="Calibri Light" w:hAnsi="Calibri Light" w:cs="Calibri Light"/>
        </w:rPr>
        <w:t>especial</w:t>
      </w:r>
      <w:r w:rsidR="001D2C41" w:rsidRPr="00C344C2">
        <w:rPr>
          <w:rFonts w:ascii="Calibri Light" w:hAnsi="Calibri Light" w:cs="Calibri Light"/>
        </w:rPr>
        <w:t xml:space="preserve">, </w:t>
      </w:r>
      <w:r w:rsidR="00EB45CD">
        <w:rPr>
          <w:rFonts w:ascii="Calibri Light" w:hAnsi="Calibri Light" w:cs="Calibri Light"/>
        </w:rPr>
        <w:t xml:space="preserve">en el proceso de documentación y sistematización de su experiencia, y en el fortalecimiento de capacidades </w:t>
      </w:r>
      <w:r w:rsidR="00EB45CD" w:rsidRPr="00C344C2">
        <w:rPr>
          <w:rFonts w:ascii="Calibri Light" w:hAnsi="Calibri Light" w:cs="Calibri Light"/>
        </w:rPr>
        <w:t xml:space="preserve">para manejo de proyectos y </w:t>
      </w:r>
      <w:r w:rsidR="00D0245E">
        <w:rPr>
          <w:rFonts w:ascii="Calibri Light" w:hAnsi="Calibri Light" w:cs="Calibri Light"/>
        </w:rPr>
        <w:t>liderazgo</w:t>
      </w:r>
      <w:r w:rsidR="00EB45CD">
        <w:rPr>
          <w:rFonts w:ascii="Calibri Light" w:hAnsi="Calibri Light" w:cs="Calibri Light"/>
        </w:rPr>
        <w:t>.</w:t>
      </w:r>
    </w:p>
    <w:p w14:paraId="53C77D30" w14:textId="5592F852" w:rsidR="00033444" w:rsidRPr="001C4046" w:rsidRDefault="00FD2296" w:rsidP="001C4046">
      <w:pPr>
        <w:pStyle w:val="ListParagraph"/>
        <w:numPr>
          <w:ilvl w:val="0"/>
          <w:numId w:val="7"/>
        </w:numPr>
        <w:spacing w:after="0" w:line="240" w:lineRule="auto"/>
        <w:jc w:val="both"/>
        <w:rPr>
          <w:rFonts w:ascii="Calibri Light" w:eastAsia="Times New Roman" w:hAnsi="Calibri Light" w:cs="Calibri Light"/>
        </w:rPr>
      </w:pPr>
      <w:r>
        <w:rPr>
          <w:rFonts w:ascii="Calibri Light" w:hAnsi="Calibri Light" w:cs="Calibri Light"/>
        </w:rPr>
        <w:t xml:space="preserve">Definir la metodología del proceso de sistematización de los casos, buscando: i) resaltar el aporte </w:t>
      </w:r>
      <w:r w:rsidR="00264685">
        <w:rPr>
          <w:rFonts w:ascii="Calibri Light" w:hAnsi="Calibri Light" w:cs="Calibri Light"/>
        </w:rPr>
        <w:t xml:space="preserve">de las mujeres en la </w:t>
      </w:r>
      <w:r w:rsidR="00501EC8">
        <w:rPr>
          <w:rFonts w:ascii="Calibri Light" w:hAnsi="Calibri Light" w:cs="Calibri Light"/>
        </w:rPr>
        <w:t>conservación</w:t>
      </w:r>
      <w:r w:rsidR="00264685">
        <w:rPr>
          <w:rFonts w:ascii="Calibri Light" w:hAnsi="Calibri Light" w:cs="Calibri Light"/>
        </w:rPr>
        <w:t xml:space="preserve"> </w:t>
      </w:r>
      <w:r w:rsidR="008502C6">
        <w:rPr>
          <w:rFonts w:ascii="Calibri Light" w:hAnsi="Calibri Light" w:cs="Calibri Light"/>
        </w:rPr>
        <w:t xml:space="preserve">y uso sostenible de la biodiversidad </w:t>
      </w:r>
      <w:r w:rsidR="00264685">
        <w:rPr>
          <w:rFonts w:ascii="Calibri Light" w:hAnsi="Calibri Light" w:cs="Calibri Light"/>
        </w:rPr>
        <w:t xml:space="preserve">y </w:t>
      </w:r>
      <w:r w:rsidR="008502C6">
        <w:rPr>
          <w:rFonts w:ascii="Calibri Light" w:hAnsi="Calibri Light" w:cs="Calibri Light"/>
        </w:rPr>
        <w:t xml:space="preserve">la </w:t>
      </w:r>
      <w:r w:rsidR="00264685">
        <w:rPr>
          <w:rFonts w:ascii="Calibri Light" w:hAnsi="Calibri Light" w:cs="Calibri Light"/>
        </w:rPr>
        <w:t>gestión del cambio climático</w:t>
      </w:r>
      <w:r w:rsidR="00501EC8">
        <w:rPr>
          <w:rFonts w:ascii="Calibri Light" w:hAnsi="Calibri Light" w:cs="Calibri Light"/>
        </w:rPr>
        <w:t xml:space="preserve">, desde sus </w:t>
      </w:r>
      <w:r w:rsidR="0092755C">
        <w:rPr>
          <w:rFonts w:ascii="Calibri Light" w:hAnsi="Calibri Light" w:cs="Calibri Light"/>
        </w:rPr>
        <w:t xml:space="preserve">visiones, conocimientos y saberes </w:t>
      </w:r>
      <w:r w:rsidR="00501EC8">
        <w:rPr>
          <w:rFonts w:ascii="Calibri Light" w:hAnsi="Calibri Light" w:cs="Calibri Light"/>
        </w:rPr>
        <w:t>particularidades</w:t>
      </w:r>
      <w:r>
        <w:rPr>
          <w:rFonts w:ascii="Calibri Light" w:hAnsi="Calibri Light" w:cs="Calibri Light"/>
        </w:rPr>
        <w:t xml:space="preserve">; ii) </w:t>
      </w:r>
      <w:r w:rsidR="001C4046">
        <w:rPr>
          <w:rFonts w:ascii="Calibri Light" w:hAnsi="Calibri Light" w:cs="Calibri Light"/>
        </w:rPr>
        <w:t>aporte a las metas y a la transversalización del enfoque de género en la implementación del Plan de Accion de Biodiversidad y las Contribuciones Nacionales Determinadas (NDC 3.0)</w:t>
      </w:r>
      <w:r w:rsidR="00033444" w:rsidRPr="001C4046">
        <w:rPr>
          <w:rFonts w:ascii="Calibri Light" w:hAnsi="Calibri Light" w:cs="Calibri Light"/>
        </w:rPr>
        <w:t xml:space="preserve">. </w:t>
      </w:r>
    </w:p>
    <w:p w14:paraId="41676D2D" w14:textId="23C60EF6" w:rsidR="00957799" w:rsidRPr="00957799" w:rsidRDefault="00957799" w:rsidP="00795E6C">
      <w:pPr>
        <w:pStyle w:val="ListParagraph"/>
        <w:numPr>
          <w:ilvl w:val="0"/>
          <w:numId w:val="7"/>
        </w:numPr>
        <w:spacing w:after="0" w:line="240" w:lineRule="auto"/>
        <w:jc w:val="both"/>
        <w:rPr>
          <w:rFonts w:ascii="Calibri Light" w:eastAsia="Times New Roman" w:hAnsi="Calibri Light" w:cs="Calibri Light"/>
        </w:rPr>
      </w:pPr>
      <w:r w:rsidRPr="00957799">
        <w:rPr>
          <w:rFonts w:ascii="Calibri Light" w:hAnsi="Calibri Light" w:cs="Calibri Light"/>
        </w:rPr>
        <w:t xml:space="preserve">Identificar y </w:t>
      </w:r>
      <w:r w:rsidR="00501EC8">
        <w:rPr>
          <w:rFonts w:ascii="Calibri Light" w:hAnsi="Calibri Light" w:cs="Calibri Light"/>
        </w:rPr>
        <w:t>f</w:t>
      </w:r>
      <w:r w:rsidR="001D2C41" w:rsidRPr="00957799">
        <w:rPr>
          <w:rFonts w:ascii="Calibri Light" w:hAnsi="Calibri Light" w:cs="Calibri Light"/>
        </w:rPr>
        <w:t xml:space="preserve">acilitar </w:t>
      </w:r>
      <w:r w:rsidR="00501EC8">
        <w:rPr>
          <w:rFonts w:ascii="Calibri Light" w:hAnsi="Calibri Light" w:cs="Calibri Light"/>
        </w:rPr>
        <w:t xml:space="preserve">la interacción </w:t>
      </w:r>
      <w:r w:rsidR="00375430">
        <w:rPr>
          <w:rFonts w:ascii="Calibri Light" w:hAnsi="Calibri Light" w:cs="Calibri Light"/>
        </w:rPr>
        <w:t xml:space="preserve">con </w:t>
      </w:r>
      <w:r w:rsidR="004275A7">
        <w:rPr>
          <w:rFonts w:ascii="Calibri Light" w:hAnsi="Calibri Light" w:cs="Calibri Light"/>
        </w:rPr>
        <w:t xml:space="preserve">algunas </w:t>
      </w:r>
      <w:r w:rsidR="001D2C41" w:rsidRPr="00957799">
        <w:rPr>
          <w:rFonts w:ascii="Calibri Light" w:hAnsi="Calibri Light" w:cs="Calibri Light"/>
        </w:rPr>
        <w:t xml:space="preserve">mujeres </w:t>
      </w:r>
      <w:r w:rsidRPr="00957799">
        <w:rPr>
          <w:rFonts w:ascii="Calibri Light" w:hAnsi="Calibri Light" w:cs="Calibri Light"/>
        </w:rPr>
        <w:t xml:space="preserve">científicas y de la </w:t>
      </w:r>
      <w:r w:rsidR="001D2C41" w:rsidRPr="00957799">
        <w:rPr>
          <w:rFonts w:ascii="Calibri Light" w:hAnsi="Calibri Light" w:cs="Calibri Light"/>
        </w:rPr>
        <w:t>academia</w:t>
      </w:r>
      <w:r w:rsidRPr="00957799">
        <w:rPr>
          <w:rFonts w:ascii="Calibri Light" w:hAnsi="Calibri Light" w:cs="Calibri Light"/>
        </w:rPr>
        <w:t xml:space="preserve">, </w:t>
      </w:r>
      <w:r w:rsidR="00065603">
        <w:rPr>
          <w:rFonts w:ascii="Calibri Light" w:hAnsi="Calibri Light" w:cs="Calibri Light"/>
        </w:rPr>
        <w:t xml:space="preserve">para </w:t>
      </w:r>
      <w:r w:rsidR="00501EC8">
        <w:rPr>
          <w:rFonts w:ascii="Calibri Light" w:hAnsi="Calibri Light" w:cs="Calibri Light"/>
        </w:rPr>
        <w:t xml:space="preserve">promover un </w:t>
      </w:r>
      <w:r w:rsidRPr="00957799">
        <w:rPr>
          <w:rFonts w:ascii="Calibri Light" w:hAnsi="Calibri Light" w:cs="Calibri Light"/>
        </w:rPr>
        <w:t>di</w:t>
      </w:r>
      <w:r w:rsidR="00110A4C">
        <w:rPr>
          <w:rFonts w:ascii="Calibri Light" w:hAnsi="Calibri Light" w:cs="Calibri Light"/>
        </w:rPr>
        <w:t>á</w:t>
      </w:r>
      <w:r w:rsidRPr="00957799">
        <w:rPr>
          <w:rFonts w:ascii="Calibri Light" w:hAnsi="Calibri Light" w:cs="Calibri Light"/>
        </w:rPr>
        <w:t xml:space="preserve">logo intercultural y una mirada que complemente y </w:t>
      </w:r>
      <w:r w:rsidR="006C6855">
        <w:rPr>
          <w:rFonts w:ascii="Calibri Light" w:hAnsi="Calibri Light" w:cs="Calibri Light"/>
        </w:rPr>
        <w:t xml:space="preserve">potencie el aporte de las mujeres </w:t>
      </w:r>
      <w:r w:rsidR="00D22A5D">
        <w:rPr>
          <w:rFonts w:ascii="Calibri Light" w:hAnsi="Calibri Light" w:cs="Calibri Light"/>
        </w:rPr>
        <w:t xml:space="preserve">en su diversidad </w:t>
      </w:r>
      <w:r w:rsidR="004275A7">
        <w:rPr>
          <w:rFonts w:ascii="Calibri Light" w:hAnsi="Calibri Light" w:cs="Calibri Light"/>
        </w:rPr>
        <w:t>a la conservación de biodiversidad</w:t>
      </w:r>
      <w:r w:rsidR="006C6855">
        <w:rPr>
          <w:rFonts w:ascii="Calibri Light" w:hAnsi="Calibri Light" w:cs="Calibri Light"/>
        </w:rPr>
        <w:t xml:space="preserve">, </w:t>
      </w:r>
      <w:r w:rsidRPr="00957799">
        <w:rPr>
          <w:rFonts w:ascii="Calibri Light" w:hAnsi="Calibri Light" w:cs="Calibri Light"/>
        </w:rPr>
        <w:t>con una mirada y justificación científ</w:t>
      </w:r>
      <w:r w:rsidR="006C6855">
        <w:rPr>
          <w:rFonts w:ascii="Calibri Light" w:hAnsi="Calibri Light" w:cs="Calibri Light"/>
        </w:rPr>
        <w:t>i</w:t>
      </w:r>
      <w:r w:rsidRPr="00957799">
        <w:rPr>
          <w:rFonts w:ascii="Calibri Light" w:hAnsi="Calibri Light" w:cs="Calibri Light"/>
        </w:rPr>
        <w:t xml:space="preserve">ca. </w:t>
      </w:r>
    </w:p>
    <w:p w14:paraId="40C287D4" w14:textId="5F62C692" w:rsidR="00EB7EE2" w:rsidRPr="00957799" w:rsidRDefault="003718DB" w:rsidP="00795E6C">
      <w:pPr>
        <w:pStyle w:val="ListParagraph"/>
        <w:numPr>
          <w:ilvl w:val="0"/>
          <w:numId w:val="7"/>
        </w:numPr>
        <w:spacing w:after="0" w:line="240" w:lineRule="auto"/>
        <w:jc w:val="both"/>
        <w:rPr>
          <w:rFonts w:ascii="Calibri Light" w:eastAsia="Times New Roman" w:hAnsi="Calibri Light" w:cs="Calibri Light"/>
        </w:rPr>
      </w:pPr>
      <w:r>
        <w:rPr>
          <w:rFonts w:ascii="Calibri Light" w:hAnsi="Calibri Light" w:cs="Calibri Light"/>
        </w:rPr>
        <w:t>Definir un esquema de acompañamiento y trabajo con las organizaciones de mujeres de la convocatoria</w:t>
      </w:r>
      <w:r w:rsidR="002B7E9B">
        <w:rPr>
          <w:rFonts w:ascii="Calibri Light" w:hAnsi="Calibri Light" w:cs="Calibri Light"/>
        </w:rPr>
        <w:t xml:space="preserve"> para el proceso de sistematización</w:t>
      </w:r>
      <w:r>
        <w:rPr>
          <w:rFonts w:ascii="Calibri Light" w:hAnsi="Calibri Light" w:cs="Calibri Light"/>
        </w:rPr>
        <w:t xml:space="preserve">, incluyendo el desarrollo de </w:t>
      </w:r>
      <w:r w:rsidR="00957799">
        <w:rPr>
          <w:rFonts w:ascii="Calibri Light" w:hAnsi="Calibri Light" w:cs="Calibri Light"/>
        </w:rPr>
        <w:t xml:space="preserve">visitas a los proyectos </w:t>
      </w:r>
      <w:r w:rsidR="00065603">
        <w:rPr>
          <w:rFonts w:ascii="Calibri Light" w:hAnsi="Calibri Light" w:cs="Calibri Light"/>
        </w:rPr>
        <w:t xml:space="preserve">y </w:t>
      </w:r>
      <w:r>
        <w:rPr>
          <w:rFonts w:ascii="Calibri Light" w:hAnsi="Calibri Light" w:cs="Calibri Light"/>
        </w:rPr>
        <w:t>reuniones virtuales.</w:t>
      </w:r>
      <w:r w:rsidR="00A56604">
        <w:rPr>
          <w:rFonts w:ascii="Calibri Light" w:hAnsi="Calibri Light" w:cs="Calibri Light"/>
        </w:rPr>
        <w:t xml:space="preserve"> Así mismo, se deberá apoyar y articular con el proceso de formación y capacitación de las mujeres para el manejo de proyectos. </w:t>
      </w:r>
    </w:p>
    <w:p w14:paraId="5F7376E9" w14:textId="052719C2" w:rsidR="00282226" w:rsidRPr="00033444" w:rsidRDefault="00FF3D34" w:rsidP="00282226">
      <w:pPr>
        <w:pStyle w:val="ListParagraph"/>
        <w:numPr>
          <w:ilvl w:val="0"/>
          <w:numId w:val="7"/>
        </w:numPr>
        <w:spacing w:after="0" w:line="240" w:lineRule="auto"/>
        <w:jc w:val="both"/>
        <w:rPr>
          <w:rFonts w:ascii="Calibri Light" w:eastAsia="Times New Roman" w:hAnsi="Calibri Light" w:cs="Calibri Light"/>
        </w:rPr>
      </w:pPr>
      <w:r>
        <w:rPr>
          <w:rFonts w:ascii="Calibri Light" w:hAnsi="Calibri Light" w:cs="Calibri Light"/>
        </w:rPr>
        <w:t xml:space="preserve">Realizar el proceso de </w:t>
      </w:r>
      <w:r w:rsidR="007B4115">
        <w:rPr>
          <w:rFonts w:ascii="Calibri Light" w:hAnsi="Calibri Light" w:cs="Calibri Light"/>
        </w:rPr>
        <w:t xml:space="preserve">sistematización </w:t>
      </w:r>
      <w:r>
        <w:rPr>
          <w:rFonts w:ascii="Calibri Light" w:hAnsi="Calibri Light" w:cs="Calibri Light"/>
        </w:rPr>
        <w:t>de los estudios de caso</w:t>
      </w:r>
      <w:r w:rsidR="006B4416">
        <w:rPr>
          <w:rFonts w:ascii="Calibri Light" w:hAnsi="Calibri Light" w:cs="Calibri Light"/>
        </w:rPr>
        <w:t xml:space="preserve">, y desarrollo de materiales y piezas d comunicación innovadores para su difusión. Esto se </w:t>
      </w:r>
      <w:r w:rsidR="009D2C53">
        <w:rPr>
          <w:rFonts w:ascii="Calibri Light" w:hAnsi="Calibri Light" w:cs="Calibri Light"/>
        </w:rPr>
        <w:t>deberá definir</w:t>
      </w:r>
      <w:r w:rsidR="006B4416">
        <w:rPr>
          <w:rFonts w:ascii="Calibri Light" w:hAnsi="Calibri Light" w:cs="Calibri Light"/>
        </w:rPr>
        <w:t xml:space="preserve"> </w:t>
      </w:r>
      <w:r w:rsidR="009D2C53">
        <w:rPr>
          <w:rFonts w:ascii="Calibri Light" w:hAnsi="Calibri Light" w:cs="Calibri Light"/>
        </w:rPr>
        <w:t>de manera coordinada con el PPD</w:t>
      </w:r>
      <w:r w:rsidR="006B4416">
        <w:rPr>
          <w:rFonts w:ascii="Calibri Light" w:hAnsi="Calibri Light" w:cs="Calibri Light"/>
        </w:rPr>
        <w:t>.</w:t>
      </w:r>
    </w:p>
    <w:p w14:paraId="2DB024FC" w14:textId="755A02AA" w:rsidR="008A64DB" w:rsidRPr="00D046EC" w:rsidRDefault="00110A4C" w:rsidP="00D046EC">
      <w:pPr>
        <w:pStyle w:val="ListParagraph"/>
        <w:numPr>
          <w:ilvl w:val="0"/>
          <w:numId w:val="7"/>
        </w:numPr>
        <w:spacing w:after="0" w:line="240" w:lineRule="auto"/>
        <w:jc w:val="both"/>
        <w:rPr>
          <w:rFonts w:ascii="Calibri Light" w:eastAsia="Times New Roman" w:hAnsi="Calibri Light" w:cs="Calibri Light"/>
        </w:rPr>
      </w:pPr>
      <w:r>
        <w:rPr>
          <w:rFonts w:ascii="Calibri Light" w:hAnsi="Calibri Light" w:cs="Calibri Light"/>
        </w:rPr>
        <w:t>Apoyar técnicamente el desarrollo de dos encuentros entre las organizaciones proyectos; uno al inicio y otro al final de ejecución de sus proyectos.</w:t>
      </w:r>
    </w:p>
    <w:p w14:paraId="72845BAE" w14:textId="10731699" w:rsidR="00646D96" w:rsidRPr="0057352E" w:rsidRDefault="00646D96" w:rsidP="000A76B0">
      <w:pPr>
        <w:spacing w:after="0" w:line="240" w:lineRule="auto"/>
        <w:jc w:val="both"/>
        <w:rPr>
          <w:rFonts w:ascii="Calibri Light" w:hAnsi="Calibri Light" w:cs="Calibri Light"/>
        </w:rPr>
      </w:pPr>
    </w:p>
    <w:p w14:paraId="0AD48765" w14:textId="77777777" w:rsidR="00C93D6E" w:rsidRPr="0057352E" w:rsidRDefault="00C93D6E" w:rsidP="000A76B0">
      <w:pPr>
        <w:spacing w:after="0" w:line="240" w:lineRule="auto"/>
        <w:jc w:val="both"/>
        <w:rPr>
          <w:rFonts w:ascii="Calibri Light" w:hAnsi="Calibri Light" w:cs="Calibri Light"/>
        </w:rPr>
      </w:pPr>
    </w:p>
    <w:p w14:paraId="4877EE12" w14:textId="3681ADF2" w:rsidR="00646D96" w:rsidRPr="0057352E" w:rsidRDefault="00646D96" w:rsidP="00646D96">
      <w:pPr>
        <w:jc w:val="both"/>
        <w:rPr>
          <w:rFonts w:ascii="Calibri Light" w:hAnsi="Calibri Light" w:cs="Calibri Light"/>
          <w:b/>
          <w:lang w:val="es-PA"/>
        </w:rPr>
      </w:pPr>
      <w:r w:rsidRPr="0057352E">
        <w:rPr>
          <w:rFonts w:ascii="Calibri Light" w:hAnsi="Calibri Light" w:cs="Calibri Light"/>
          <w:b/>
          <w:lang w:val="es-PA"/>
        </w:rPr>
        <w:t xml:space="preserve">IV. PRODUCTOS A ENTREGAR </w:t>
      </w:r>
    </w:p>
    <w:p w14:paraId="6337CC01" w14:textId="3C746BC8" w:rsidR="002A329A" w:rsidRPr="007028D4" w:rsidRDefault="002A329A" w:rsidP="002A329A">
      <w:pPr>
        <w:jc w:val="both"/>
        <w:rPr>
          <w:rFonts w:ascii="Calibri Light" w:eastAsia="Calibri" w:hAnsi="Calibri Light" w:cs="Calibri Light"/>
        </w:rPr>
      </w:pPr>
      <w:r w:rsidRPr="007028D4">
        <w:rPr>
          <w:rFonts w:ascii="Calibri Light" w:eastAsia="Calibri" w:hAnsi="Calibri Light" w:cs="Calibri Light"/>
        </w:rPr>
        <w:t>Además de la presentación de informes técnicos y financieros de acuerdos a l</w:t>
      </w:r>
      <w:r w:rsidR="00643BEB" w:rsidRPr="007028D4">
        <w:rPr>
          <w:rFonts w:ascii="Calibri Light" w:eastAsia="Calibri" w:hAnsi="Calibri Light" w:cs="Calibri Light"/>
        </w:rPr>
        <w:t>os procedimientos del PPD</w:t>
      </w:r>
      <w:r w:rsidR="00F8078B" w:rsidRPr="007028D4">
        <w:rPr>
          <w:rFonts w:ascii="Calibri Light" w:eastAsia="Calibri" w:hAnsi="Calibri Light" w:cs="Calibri Light"/>
        </w:rPr>
        <w:t xml:space="preserve">, se </w:t>
      </w:r>
      <w:r w:rsidRPr="007028D4">
        <w:rPr>
          <w:rFonts w:ascii="Calibri Light" w:eastAsia="Calibri" w:hAnsi="Calibri Light" w:cs="Calibri Light"/>
        </w:rPr>
        <w:t>debe</w:t>
      </w:r>
      <w:r w:rsidR="00F8078B" w:rsidRPr="007028D4">
        <w:rPr>
          <w:rFonts w:ascii="Calibri Light" w:eastAsia="Calibri" w:hAnsi="Calibri Light" w:cs="Calibri Light"/>
        </w:rPr>
        <w:t xml:space="preserve">rán </w:t>
      </w:r>
      <w:r w:rsidR="002556AB" w:rsidRPr="007028D4">
        <w:rPr>
          <w:rFonts w:ascii="Calibri Light" w:eastAsia="Calibri" w:hAnsi="Calibri Light" w:cs="Calibri Light"/>
        </w:rPr>
        <w:t xml:space="preserve">entregar al menos </w:t>
      </w:r>
      <w:r w:rsidRPr="007028D4">
        <w:rPr>
          <w:rFonts w:ascii="Calibri Light" w:eastAsia="Calibri" w:hAnsi="Calibri Light" w:cs="Calibri Light"/>
        </w:rPr>
        <w:t>los siguientes productos</w:t>
      </w:r>
      <w:r w:rsidR="002556AB" w:rsidRPr="007028D4">
        <w:rPr>
          <w:rFonts w:ascii="Calibri Light" w:eastAsia="Calibri" w:hAnsi="Calibri Light" w:cs="Calibri Light"/>
        </w:rPr>
        <w:t xml:space="preserve"> específicos</w:t>
      </w:r>
      <w:r w:rsidR="00F8078B" w:rsidRPr="007028D4">
        <w:rPr>
          <w:rFonts w:ascii="Calibri Light" w:eastAsia="Calibri" w:hAnsi="Calibri Light" w:cs="Calibri Light"/>
        </w:rPr>
        <w:t>:</w:t>
      </w:r>
      <w:r w:rsidRPr="007028D4">
        <w:rPr>
          <w:rFonts w:ascii="Calibri Light" w:eastAsia="Calibri" w:hAnsi="Calibri Light" w:cs="Calibri Light"/>
        </w:rPr>
        <w:t xml:space="preserve"> </w:t>
      </w:r>
    </w:p>
    <w:p w14:paraId="13C9E16E" w14:textId="6E431F9D" w:rsidR="008A64DB" w:rsidRPr="008A64DB" w:rsidRDefault="001235B1" w:rsidP="00D22B17">
      <w:pPr>
        <w:numPr>
          <w:ilvl w:val="0"/>
          <w:numId w:val="9"/>
        </w:numPr>
        <w:spacing w:after="0" w:line="240" w:lineRule="auto"/>
        <w:jc w:val="both"/>
        <w:rPr>
          <w:rFonts w:ascii="Calibri Light" w:hAnsi="Calibri Light" w:cs="Calibri Light"/>
        </w:rPr>
      </w:pPr>
      <w:r w:rsidRPr="00921D5A">
        <w:rPr>
          <w:rFonts w:ascii="Calibri Light" w:hAnsi="Calibri Light" w:cs="Calibri Light"/>
          <w:bCs/>
          <w:lang w:val="es-ES"/>
        </w:rPr>
        <w:t xml:space="preserve">Documento </w:t>
      </w:r>
      <w:r w:rsidR="00921D5A">
        <w:rPr>
          <w:rFonts w:ascii="Calibri Light" w:hAnsi="Calibri Light" w:cs="Calibri Light"/>
          <w:bCs/>
          <w:lang w:val="es-ES"/>
        </w:rPr>
        <w:t xml:space="preserve">de </w:t>
      </w:r>
      <w:r w:rsidR="008A64DB">
        <w:rPr>
          <w:rFonts w:ascii="Calibri Light" w:hAnsi="Calibri Light" w:cs="Calibri Light"/>
          <w:bCs/>
          <w:lang w:val="es-ES"/>
        </w:rPr>
        <w:t>sistematización</w:t>
      </w:r>
      <w:r w:rsidR="00EA7A7D">
        <w:rPr>
          <w:rFonts w:ascii="Calibri Light" w:hAnsi="Calibri Light" w:cs="Calibri Light"/>
          <w:bCs/>
          <w:lang w:val="es-ES"/>
        </w:rPr>
        <w:t xml:space="preserve"> de las 10 experiencias, que documente y visibilice el aporte de las mujeres a la conservación de biodiversidad y la gestión del cambio climático. </w:t>
      </w:r>
    </w:p>
    <w:p w14:paraId="04BFE669" w14:textId="38BA9E4E" w:rsidR="008A64DB" w:rsidRPr="008A64DB" w:rsidRDefault="00B11DC8" w:rsidP="00D22B17">
      <w:pPr>
        <w:numPr>
          <w:ilvl w:val="0"/>
          <w:numId w:val="9"/>
        </w:numPr>
        <w:spacing w:after="0" w:line="240" w:lineRule="auto"/>
        <w:jc w:val="both"/>
        <w:rPr>
          <w:rFonts w:ascii="Calibri Light" w:hAnsi="Calibri Light" w:cs="Calibri Light"/>
        </w:rPr>
      </w:pPr>
      <w:r>
        <w:rPr>
          <w:rFonts w:ascii="Calibri Light" w:hAnsi="Calibri Light" w:cs="Calibri Light"/>
          <w:bCs/>
          <w:lang w:val="es-ES"/>
        </w:rPr>
        <w:t>Materiales y/o p</w:t>
      </w:r>
      <w:r w:rsidR="008A64DB">
        <w:rPr>
          <w:rFonts w:ascii="Calibri Light" w:hAnsi="Calibri Light" w:cs="Calibri Light"/>
          <w:bCs/>
          <w:lang w:val="es-ES"/>
        </w:rPr>
        <w:t>iezas</w:t>
      </w:r>
      <w:r>
        <w:rPr>
          <w:rFonts w:ascii="Calibri Light" w:hAnsi="Calibri Light" w:cs="Calibri Light"/>
          <w:bCs/>
          <w:lang w:val="es-ES"/>
        </w:rPr>
        <w:t xml:space="preserve"> de </w:t>
      </w:r>
      <w:r w:rsidR="006B4416">
        <w:rPr>
          <w:rFonts w:ascii="Calibri Light" w:hAnsi="Calibri Light" w:cs="Calibri Light"/>
          <w:bCs/>
          <w:lang w:val="es-ES"/>
        </w:rPr>
        <w:t xml:space="preserve">comunicación </w:t>
      </w:r>
      <w:r>
        <w:rPr>
          <w:rFonts w:ascii="Calibri Light" w:hAnsi="Calibri Light" w:cs="Calibri Light"/>
          <w:bCs/>
          <w:lang w:val="es-ES"/>
        </w:rPr>
        <w:t>de las experiencias</w:t>
      </w:r>
      <w:r w:rsidR="006B4416">
        <w:rPr>
          <w:rFonts w:ascii="Calibri Light" w:hAnsi="Calibri Light" w:cs="Calibri Light"/>
          <w:bCs/>
          <w:lang w:val="es-ES"/>
        </w:rPr>
        <w:t xml:space="preserve">, en formatos innovadores. </w:t>
      </w:r>
    </w:p>
    <w:p w14:paraId="61EC76CB" w14:textId="34F186F9" w:rsidR="008A64DB" w:rsidRDefault="008A64DB" w:rsidP="00D22B17">
      <w:pPr>
        <w:numPr>
          <w:ilvl w:val="0"/>
          <w:numId w:val="9"/>
        </w:numPr>
        <w:spacing w:after="0" w:line="240" w:lineRule="auto"/>
        <w:jc w:val="both"/>
        <w:rPr>
          <w:rFonts w:ascii="Calibri Light" w:hAnsi="Calibri Light" w:cs="Calibri Light"/>
        </w:rPr>
      </w:pPr>
      <w:r>
        <w:rPr>
          <w:rFonts w:ascii="Calibri Light" w:hAnsi="Calibri Light" w:cs="Calibri Light"/>
        </w:rPr>
        <w:t>Memoria de</w:t>
      </w:r>
      <w:r w:rsidR="00B11DC8">
        <w:rPr>
          <w:rFonts w:ascii="Calibri Light" w:hAnsi="Calibri Light" w:cs="Calibri Light"/>
        </w:rPr>
        <w:t xml:space="preserve"> </w:t>
      </w:r>
      <w:r w:rsidR="00C6118A">
        <w:rPr>
          <w:rFonts w:ascii="Calibri Light" w:hAnsi="Calibri Light" w:cs="Calibri Light"/>
        </w:rPr>
        <w:t xml:space="preserve">los </w:t>
      </w:r>
      <w:r>
        <w:rPr>
          <w:rFonts w:ascii="Calibri Light" w:hAnsi="Calibri Light" w:cs="Calibri Light"/>
        </w:rPr>
        <w:t>encuentro</w:t>
      </w:r>
      <w:r w:rsidR="00C6118A">
        <w:rPr>
          <w:rFonts w:ascii="Calibri Light" w:hAnsi="Calibri Light" w:cs="Calibri Light"/>
        </w:rPr>
        <w:t xml:space="preserve">s entre las organizaciones de mujeres. </w:t>
      </w:r>
      <w:r>
        <w:rPr>
          <w:rFonts w:ascii="Calibri Light" w:hAnsi="Calibri Light" w:cs="Calibri Light"/>
        </w:rPr>
        <w:t xml:space="preserve"> </w:t>
      </w:r>
    </w:p>
    <w:p w14:paraId="6940058B" w14:textId="6DFCB6A7" w:rsidR="00D6616C" w:rsidRPr="00C51598" w:rsidRDefault="00D6616C" w:rsidP="00D6616C">
      <w:pPr>
        <w:pStyle w:val="ListParagraph"/>
        <w:numPr>
          <w:ilvl w:val="0"/>
          <w:numId w:val="9"/>
        </w:numPr>
        <w:spacing w:after="0" w:line="240" w:lineRule="auto"/>
        <w:jc w:val="both"/>
        <w:rPr>
          <w:rFonts w:ascii="Calibri Light" w:hAnsi="Calibri Light" w:cs="Calibri Light"/>
        </w:rPr>
      </w:pPr>
      <w:r>
        <w:rPr>
          <w:rFonts w:ascii="Calibri Light" w:hAnsi="Calibri Light" w:cs="Calibri Light"/>
        </w:rPr>
        <w:t xml:space="preserve">Informe ejecutivo con los principales hallazgos y recomendaciones para incorporar al Plan de Acción sobre Género y Biodiversidad, de manera que se potencie el papel de las mujeres en la conservación y uso sostenible de la biodiversidad y su contribución al cumplimiento de las 6 Metas Nacionales del PAB, aportando al cierre de brechas de género. </w:t>
      </w:r>
    </w:p>
    <w:p w14:paraId="2372099C" w14:textId="77777777" w:rsidR="00F65C21" w:rsidRPr="00AB10D9" w:rsidRDefault="00F65C21" w:rsidP="001235B1">
      <w:pPr>
        <w:jc w:val="both"/>
        <w:rPr>
          <w:rFonts w:ascii="Calibri Light" w:hAnsi="Calibri Light" w:cs="Calibri Light"/>
          <w:bCs/>
        </w:rPr>
      </w:pPr>
    </w:p>
    <w:p w14:paraId="10660E68" w14:textId="66099AD8" w:rsidR="007213A7" w:rsidRPr="0057352E" w:rsidRDefault="00646D96" w:rsidP="007213A7">
      <w:pPr>
        <w:jc w:val="both"/>
        <w:rPr>
          <w:rFonts w:ascii="Calibri Light" w:hAnsi="Calibri Light" w:cs="Calibri Light"/>
          <w:b/>
          <w:lang w:val="es-PA"/>
        </w:rPr>
      </w:pPr>
      <w:r w:rsidRPr="0057352E">
        <w:rPr>
          <w:rFonts w:ascii="Calibri Light" w:hAnsi="Calibri Light" w:cs="Calibri Light"/>
          <w:b/>
          <w:lang w:val="es-PA"/>
        </w:rPr>
        <w:lastRenderedPageBreak/>
        <w:t xml:space="preserve">V. DURACIÓN </w:t>
      </w:r>
      <w:r w:rsidR="007213A7" w:rsidRPr="0057352E">
        <w:rPr>
          <w:rFonts w:ascii="Calibri Light" w:hAnsi="Calibri Light" w:cs="Calibri Light"/>
          <w:b/>
          <w:lang w:val="es-PA"/>
        </w:rPr>
        <w:t>Y PRESUPUESTO</w:t>
      </w:r>
    </w:p>
    <w:p w14:paraId="112C2810" w14:textId="35F3087D" w:rsidR="00327F4A" w:rsidRPr="00327F4A" w:rsidRDefault="000C587C" w:rsidP="00327F4A">
      <w:pPr>
        <w:spacing w:after="0" w:line="240" w:lineRule="auto"/>
        <w:jc w:val="both"/>
        <w:rPr>
          <w:rFonts w:ascii="Calibri Light" w:hAnsi="Calibri Light" w:cs="Calibri Light"/>
        </w:rPr>
      </w:pPr>
      <w:r w:rsidRPr="00A33645">
        <w:rPr>
          <w:rFonts w:ascii="Calibri Light" w:eastAsia="Calibri" w:hAnsi="Calibri Light" w:cs="Calibri Light"/>
        </w:rPr>
        <w:t xml:space="preserve">La solicitud de recursos para este proyecto puede ser máximo de USD </w:t>
      </w:r>
      <w:r w:rsidR="00545C87" w:rsidRPr="00A33645">
        <w:rPr>
          <w:rFonts w:ascii="Calibri Light" w:eastAsia="Calibri" w:hAnsi="Calibri Light" w:cs="Calibri Light"/>
        </w:rPr>
        <w:t>50</w:t>
      </w:r>
      <w:r w:rsidR="009E158D" w:rsidRPr="00A33645">
        <w:rPr>
          <w:rFonts w:ascii="Calibri Light" w:eastAsia="Calibri" w:hAnsi="Calibri Light" w:cs="Calibri Light"/>
        </w:rPr>
        <w:t>,</w:t>
      </w:r>
      <w:r w:rsidRPr="00A33645">
        <w:rPr>
          <w:rFonts w:ascii="Calibri Light" w:eastAsia="Calibri" w:hAnsi="Calibri Light" w:cs="Calibri Light"/>
        </w:rPr>
        <w:t xml:space="preserve">000 y una duración de </w:t>
      </w:r>
      <w:r w:rsidR="00D6799B" w:rsidRPr="00A33645">
        <w:rPr>
          <w:rFonts w:ascii="Calibri Light" w:eastAsia="Calibri" w:hAnsi="Calibri Light" w:cs="Calibri Light"/>
        </w:rPr>
        <w:t xml:space="preserve">hasta </w:t>
      </w:r>
      <w:r w:rsidR="00516CC1">
        <w:rPr>
          <w:rFonts w:ascii="Calibri Light" w:eastAsia="Calibri" w:hAnsi="Calibri Light" w:cs="Calibri Light"/>
        </w:rPr>
        <w:t xml:space="preserve">12 </w:t>
      </w:r>
      <w:r w:rsidRPr="00A33645">
        <w:rPr>
          <w:rFonts w:ascii="Calibri Light" w:eastAsia="Calibri" w:hAnsi="Calibri Light" w:cs="Calibri Light"/>
        </w:rPr>
        <w:t xml:space="preserve">meses. Se harán </w:t>
      </w:r>
      <w:r w:rsidR="00491239" w:rsidRPr="00A33645">
        <w:rPr>
          <w:rFonts w:ascii="Calibri Light" w:eastAsia="Calibri" w:hAnsi="Calibri Light" w:cs="Calibri Light"/>
        </w:rPr>
        <w:t xml:space="preserve">dos </w:t>
      </w:r>
      <w:r w:rsidRPr="00A33645">
        <w:rPr>
          <w:rFonts w:ascii="Calibri Light" w:eastAsia="Calibri" w:hAnsi="Calibri Light" w:cs="Calibri Light"/>
        </w:rPr>
        <w:t>desembolsos</w:t>
      </w:r>
      <w:r w:rsidR="00E624E0" w:rsidRPr="00A33645">
        <w:rPr>
          <w:rFonts w:ascii="Calibri Light" w:eastAsia="Calibri" w:hAnsi="Calibri Light" w:cs="Calibri Light"/>
        </w:rPr>
        <w:t xml:space="preserve"> de 50% cada uno. </w:t>
      </w:r>
      <w:r w:rsidR="00AE3F2B" w:rsidRPr="00A33645">
        <w:rPr>
          <w:rFonts w:ascii="Calibri Light" w:eastAsia="Calibri" w:hAnsi="Calibri Light" w:cs="Calibri Light"/>
        </w:rPr>
        <w:t>Este monto deberá incluir</w:t>
      </w:r>
      <w:r w:rsidR="00CA7AF9" w:rsidRPr="00A33645">
        <w:rPr>
          <w:rFonts w:ascii="Calibri Light" w:eastAsia="Calibri" w:hAnsi="Calibri Light" w:cs="Calibri Light"/>
        </w:rPr>
        <w:t xml:space="preserve"> todos</w:t>
      </w:r>
      <w:r w:rsidR="00AE3F2B" w:rsidRPr="00A33645">
        <w:rPr>
          <w:rFonts w:ascii="Calibri Light" w:eastAsia="Calibri" w:hAnsi="Calibri Light" w:cs="Calibri Light"/>
        </w:rPr>
        <w:t xml:space="preserve"> los recursos para las diferentes actividades y rubros contemplados, incluyendo la financiación del equipo, viajes y traslados, gastos logísticos, </w:t>
      </w:r>
      <w:r w:rsidR="00581B46">
        <w:rPr>
          <w:rFonts w:ascii="Calibri Light" w:hAnsi="Calibri Light" w:cs="Calibri Light"/>
        </w:rPr>
        <w:t xml:space="preserve">la </w:t>
      </w:r>
      <w:r w:rsidR="00DD2A5D" w:rsidRPr="00A33645">
        <w:rPr>
          <w:rFonts w:ascii="Calibri Light" w:hAnsi="Calibri Light" w:cs="Calibri Light"/>
        </w:rPr>
        <w:t>diagramación</w:t>
      </w:r>
      <w:r w:rsidR="00581B46">
        <w:rPr>
          <w:rFonts w:ascii="Calibri Light" w:hAnsi="Calibri Light" w:cs="Calibri Light"/>
        </w:rPr>
        <w:t xml:space="preserve"> </w:t>
      </w:r>
      <w:r w:rsidR="00DD2A5D" w:rsidRPr="00A33645">
        <w:rPr>
          <w:rFonts w:ascii="Calibri Light" w:hAnsi="Calibri Light" w:cs="Calibri Light"/>
        </w:rPr>
        <w:t xml:space="preserve">e impresión de </w:t>
      </w:r>
      <w:r w:rsidR="00581B46">
        <w:rPr>
          <w:rFonts w:ascii="Calibri Light" w:hAnsi="Calibri Light" w:cs="Calibri Light"/>
        </w:rPr>
        <w:t xml:space="preserve">las publicaciones, materiales y/o </w:t>
      </w:r>
      <w:r w:rsidR="00DD2A5D" w:rsidRPr="00A33645">
        <w:rPr>
          <w:rFonts w:ascii="Calibri Light" w:hAnsi="Calibri Light" w:cs="Calibri Light"/>
        </w:rPr>
        <w:t xml:space="preserve">piezas de difusión en diferentes formatos. </w:t>
      </w:r>
      <w:r w:rsidR="00AE3F2B" w:rsidRPr="00A33645">
        <w:rPr>
          <w:rFonts w:ascii="Calibri Light" w:eastAsia="Calibri" w:hAnsi="Calibri Light" w:cs="Calibri Light"/>
        </w:rPr>
        <w:t xml:space="preserve">La organización deberá aportar una contrapartida de al menos </w:t>
      </w:r>
      <w:r w:rsidR="00491239" w:rsidRPr="00A33645">
        <w:rPr>
          <w:rFonts w:ascii="Calibri Light" w:eastAsia="Calibri" w:hAnsi="Calibri Light" w:cs="Calibri Light"/>
        </w:rPr>
        <w:t>4</w:t>
      </w:r>
      <w:r w:rsidR="00AE3F2B" w:rsidRPr="00A33645">
        <w:rPr>
          <w:rFonts w:ascii="Calibri Light" w:eastAsia="Calibri" w:hAnsi="Calibri Light" w:cs="Calibri Light"/>
        </w:rPr>
        <w:t xml:space="preserve">0% del monto solicitado, en especie o en efectivo, incluidos lo aportado por otras fuentes de financiamiento y aliados.  </w:t>
      </w:r>
    </w:p>
    <w:p w14:paraId="4DFAC6CD" w14:textId="4E3DCA94" w:rsidR="00AE3F2B" w:rsidRPr="007028D4" w:rsidRDefault="00AE3F2B" w:rsidP="007028D4">
      <w:pPr>
        <w:spacing w:line="240" w:lineRule="auto"/>
        <w:jc w:val="both"/>
        <w:rPr>
          <w:rFonts w:ascii="Calibri Light" w:eastAsia="Calibri" w:hAnsi="Calibri Light" w:cs="Calibri Light"/>
        </w:rPr>
      </w:pPr>
      <w:r w:rsidRPr="007028D4">
        <w:rPr>
          <w:rFonts w:ascii="Calibri Light" w:eastAsia="Calibri" w:hAnsi="Calibri Light" w:cs="Calibri Light"/>
        </w:rPr>
        <w:t>Las propuestas presentadas serán evaluadas por el Comité Directivo del Programa de Pequeñas Donaciones GEF</w:t>
      </w:r>
      <w:r w:rsidR="00A5399D">
        <w:rPr>
          <w:rFonts w:ascii="Calibri Light" w:eastAsia="Calibri" w:hAnsi="Calibri Light" w:cs="Calibri Light"/>
        </w:rPr>
        <w:t>-PNUD</w:t>
      </w:r>
      <w:r w:rsidRPr="007028D4">
        <w:rPr>
          <w:rFonts w:ascii="Calibri Light" w:eastAsia="Calibri" w:hAnsi="Calibri Light" w:cs="Calibri Light"/>
        </w:rPr>
        <w:t>. El Comité podrá seleccionar una propuesta sujeta a ajustes, en cuyo caso se deberán revisar las recomendaciones y realizar el proceso de ajuste de la propuesta de común acuerdo.</w:t>
      </w:r>
    </w:p>
    <w:p w14:paraId="11F72E94" w14:textId="1EB31D0D" w:rsidR="00F65C21" w:rsidRPr="0057352E" w:rsidRDefault="009325ED" w:rsidP="00A81DC2">
      <w:pPr>
        <w:pStyle w:val="Standard"/>
        <w:spacing w:line="240" w:lineRule="auto"/>
        <w:jc w:val="both"/>
        <w:rPr>
          <w:rFonts w:ascii="Calibri Light" w:hAnsi="Calibri Light" w:cs="Calibri Light"/>
          <w:b/>
          <w:bCs/>
          <w:i/>
          <w:color w:val="365F91" w:themeColor="accent1" w:themeShade="BF"/>
        </w:rPr>
      </w:pPr>
      <w:r w:rsidRPr="0057352E">
        <w:rPr>
          <w:rFonts w:ascii="Calibri Light" w:hAnsi="Calibri Light" w:cs="Calibri Light"/>
          <w:b/>
          <w:bCs/>
          <w:i/>
          <w:color w:val="365F91" w:themeColor="accent1" w:themeShade="BF"/>
        </w:rPr>
        <w:t>Qu</w:t>
      </w:r>
      <w:r w:rsidR="002E6BA2" w:rsidRPr="0057352E">
        <w:rPr>
          <w:rFonts w:ascii="Calibri Light" w:hAnsi="Calibri Light" w:cs="Calibri Light"/>
          <w:b/>
          <w:bCs/>
          <w:i/>
          <w:color w:val="365F91" w:themeColor="accent1" w:themeShade="BF"/>
        </w:rPr>
        <w:t>ién puede presentar propuestas</w:t>
      </w:r>
      <w:r w:rsidR="00AB4478" w:rsidRPr="0057352E">
        <w:rPr>
          <w:rFonts w:ascii="Calibri Light" w:hAnsi="Calibri Light" w:cs="Calibri Light"/>
          <w:b/>
          <w:bCs/>
          <w:i/>
          <w:color w:val="365F91" w:themeColor="accent1" w:themeShade="BF"/>
        </w:rPr>
        <w:t>:</w:t>
      </w:r>
    </w:p>
    <w:p w14:paraId="7764FBAF" w14:textId="73115E3B" w:rsidR="007B4903" w:rsidRPr="0057352E" w:rsidRDefault="009325ED" w:rsidP="00A81DC2">
      <w:pPr>
        <w:pStyle w:val="ListBullet"/>
        <w:ind w:left="0" w:firstLine="0"/>
        <w:rPr>
          <w:rFonts w:ascii="Calibri Light" w:hAnsi="Calibri Light" w:cs="Calibri Light"/>
          <w:sz w:val="22"/>
          <w:szCs w:val="22"/>
          <w:lang w:eastAsia="en-US"/>
        </w:rPr>
      </w:pPr>
      <w:r w:rsidRPr="0057352E">
        <w:rPr>
          <w:rFonts w:ascii="Calibri Light" w:hAnsi="Calibri Light" w:cs="Calibri Light"/>
          <w:sz w:val="22"/>
          <w:szCs w:val="22"/>
          <w:lang w:eastAsia="en-US"/>
        </w:rPr>
        <w:t xml:space="preserve">Organizaciones de la sociedad civil, </w:t>
      </w:r>
      <w:r w:rsidR="00E560BF">
        <w:rPr>
          <w:rFonts w:ascii="Calibri Light" w:hAnsi="Calibri Light" w:cs="Calibri Light"/>
          <w:sz w:val="22"/>
          <w:szCs w:val="22"/>
          <w:lang w:eastAsia="en-US"/>
        </w:rPr>
        <w:t xml:space="preserve">de carácter nacional, </w:t>
      </w:r>
      <w:r w:rsidRPr="0057352E">
        <w:rPr>
          <w:rFonts w:ascii="Calibri Light" w:hAnsi="Calibri Light" w:cs="Calibri Light"/>
          <w:sz w:val="22"/>
          <w:szCs w:val="22"/>
          <w:lang w:eastAsia="en-US"/>
        </w:rPr>
        <w:t xml:space="preserve">con </w:t>
      </w:r>
      <w:r w:rsidR="0020549E">
        <w:rPr>
          <w:rFonts w:ascii="Calibri Light" w:hAnsi="Calibri Light" w:cs="Calibri Light"/>
          <w:sz w:val="22"/>
          <w:szCs w:val="22"/>
          <w:lang w:eastAsia="en-US"/>
        </w:rPr>
        <w:t xml:space="preserve">trayectoria y </w:t>
      </w:r>
      <w:r w:rsidR="00E560BF">
        <w:rPr>
          <w:rFonts w:ascii="Calibri Light" w:hAnsi="Calibri Light" w:cs="Calibri Light"/>
          <w:sz w:val="22"/>
          <w:szCs w:val="22"/>
          <w:lang w:eastAsia="en-US"/>
        </w:rPr>
        <w:t xml:space="preserve">amplia </w:t>
      </w:r>
      <w:r w:rsidRPr="0057352E">
        <w:rPr>
          <w:rFonts w:ascii="Calibri Light" w:hAnsi="Calibri Light" w:cs="Calibri Light"/>
          <w:sz w:val="22"/>
          <w:szCs w:val="22"/>
          <w:lang w:eastAsia="en-US"/>
        </w:rPr>
        <w:t xml:space="preserve">experiencia </w:t>
      </w:r>
      <w:r w:rsidR="0020549E">
        <w:rPr>
          <w:rFonts w:ascii="Calibri Light" w:hAnsi="Calibri Light" w:cs="Calibri Light"/>
          <w:sz w:val="22"/>
          <w:szCs w:val="22"/>
          <w:lang w:eastAsia="en-US"/>
        </w:rPr>
        <w:t>en temas ambientales</w:t>
      </w:r>
      <w:r w:rsidR="00AA48C0">
        <w:rPr>
          <w:rFonts w:ascii="Calibri Light" w:hAnsi="Calibri Light" w:cs="Calibri Light"/>
          <w:sz w:val="22"/>
          <w:szCs w:val="22"/>
          <w:lang w:eastAsia="en-US"/>
        </w:rPr>
        <w:t xml:space="preserve"> tanto a nivel local como nacional e internacional, </w:t>
      </w:r>
      <w:r w:rsidR="00013DD5">
        <w:rPr>
          <w:rFonts w:ascii="Calibri Light" w:hAnsi="Calibri Light" w:cs="Calibri Light"/>
          <w:sz w:val="22"/>
          <w:szCs w:val="22"/>
          <w:lang w:eastAsia="en-US"/>
        </w:rPr>
        <w:t xml:space="preserve">y en la </w:t>
      </w:r>
      <w:r w:rsidR="00AA48C0">
        <w:rPr>
          <w:rFonts w:ascii="Calibri Light" w:hAnsi="Calibri Light" w:cs="Calibri Light"/>
          <w:sz w:val="22"/>
          <w:szCs w:val="22"/>
          <w:lang w:eastAsia="en-US"/>
        </w:rPr>
        <w:t>relaci</w:t>
      </w:r>
      <w:r w:rsidR="00013DD5">
        <w:rPr>
          <w:rFonts w:ascii="Calibri Light" w:hAnsi="Calibri Light" w:cs="Calibri Light"/>
          <w:sz w:val="22"/>
          <w:szCs w:val="22"/>
          <w:lang w:eastAsia="en-US"/>
        </w:rPr>
        <w:t>ó</w:t>
      </w:r>
      <w:r w:rsidR="00AA48C0">
        <w:rPr>
          <w:rFonts w:ascii="Calibri Light" w:hAnsi="Calibri Light" w:cs="Calibri Light"/>
          <w:sz w:val="22"/>
          <w:szCs w:val="22"/>
          <w:lang w:eastAsia="en-US"/>
        </w:rPr>
        <w:t>n mujeres-biodiversidad- cambio climátic</w:t>
      </w:r>
      <w:r w:rsidR="00013DD5">
        <w:rPr>
          <w:rFonts w:ascii="Calibri Light" w:hAnsi="Calibri Light" w:cs="Calibri Light"/>
          <w:sz w:val="22"/>
          <w:szCs w:val="22"/>
          <w:lang w:eastAsia="en-US"/>
        </w:rPr>
        <w:t xml:space="preserve">o. </w:t>
      </w:r>
      <w:r w:rsidR="004C0315" w:rsidRPr="0057352E">
        <w:rPr>
          <w:rFonts w:ascii="Calibri Light" w:hAnsi="Calibri Light" w:cs="Calibri Light"/>
          <w:sz w:val="22"/>
          <w:szCs w:val="22"/>
          <w:lang w:eastAsia="en-US"/>
        </w:rPr>
        <w:t xml:space="preserve">Se podrán presentar propuestas bajo el esquema de alianzas entre organizaciones; al menos una de ellas debe tener personería jurídica y sería la organización ejecutora. </w:t>
      </w:r>
    </w:p>
    <w:p w14:paraId="7D2086DB" w14:textId="0872C4C2" w:rsidR="009325ED" w:rsidRPr="0057352E" w:rsidRDefault="00BF2EE9" w:rsidP="00A81DC2">
      <w:pPr>
        <w:pStyle w:val="ListBullet"/>
        <w:ind w:left="0" w:firstLine="0"/>
        <w:rPr>
          <w:rFonts w:ascii="Calibri Light" w:hAnsi="Calibri Light" w:cs="Calibri Light"/>
          <w:sz w:val="22"/>
          <w:szCs w:val="22"/>
          <w:lang w:eastAsia="en-US"/>
        </w:rPr>
      </w:pPr>
      <w:r w:rsidRPr="0057352E">
        <w:rPr>
          <w:rFonts w:ascii="Calibri Light" w:hAnsi="Calibri Light" w:cs="Calibri Light"/>
          <w:sz w:val="22"/>
          <w:szCs w:val="22"/>
          <w:lang w:eastAsia="en-US"/>
        </w:rPr>
        <w:t>C</w:t>
      </w:r>
      <w:r w:rsidR="007B4903" w:rsidRPr="0057352E">
        <w:rPr>
          <w:rFonts w:ascii="Calibri Light" w:hAnsi="Calibri Light" w:cs="Calibri Light"/>
          <w:sz w:val="22"/>
          <w:szCs w:val="22"/>
          <w:lang w:eastAsia="en-US"/>
        </w:rPr>
        <w:t>o</w:t>
      </w:r>
      <w:r w:rsidRPr="0057352E">
        <w:rPr>
          <w:rFonts w:ascii="Calibri Light" w:hAnsi="Calibri Light" w:cs="Calibri Light"/>
          <w:sz w:val="22"/>
          <w:szCs w:val="22"/>
          <w:lang w:eastAsia="en-US"/>
        </w:rPr>
        <w:t xml:space="preserve">mo </w:t>
      </w:r>
      <w:r w:rsidR="009325ED" w:rsidRPr="0057352E">
        <w:rPr>
          <w:rFonts w:ascii="Calibri Light" w:hAnsi="Calibri Light" w:cs="Calibri Light"/>
          <w:sz w:val="22"/>
          <w:szCs w:val="22"/>
          <w:lang w:eastAsia="en-US"/>
        </w:rPr>
        <w:t>parte de la propuesta de proyecto se deberá demostrar la experiencia y calificaciones de</w:t>
      </w:r>
      <w:r w:rsidR="004C0315" w:rsidRPr="0057352E">
        <w:rPr>
          <w:rFonts w:ascii="Calibri Light" w:hAnsi="Calibri Light" w:cs="Calibri Light"/>
          <w:sz w:val="22"/>
          <w:szCs w:val="22"/>
          <w:lang w:eastAsia="en-US"/>
        </w:rPr>
        <w:t xml:space="preserve"> la(s) organización</w:t>
      </w:r>
      <w:r w:rsidR="00A339EC">
        <w:rPr>
          <w:rFonts w:ascii="Calibri Light" w:hAnsi="Calibri Light" w:cs="Calibri Light"/>
          <w:sz w:val="22"/>
          <w:szCs w:val="22"/>
          <w:lang w:eastAsia="en-US"/>
        </w:rPr>
        <w:t>(</w:t>
      </w:r>
      <w:r w:rsidR="00E95C67">
        <w:rPr>
          <w:rFonts w:ascii="Calibri Light" w:hAnsi="Calibri Light" w:cs="Calibri Light"/>
          <w:sz w:val="22"/>
          <w:szCs w:val="22"/>
          <w:lang w:eastAsia="en-US"/>
        </w:rPr>
        <w:t>es)</w:t>
      </w:r>
      <w:r w:rsidR="009325ED" w:rsidRPr="0057352E">
        <w:rPr>
          <w:rFonts w:ascii="Calibri Light" w:hAnsi="Calibri Light" w:cs="Calibri Light"/>
          <w:sz w:val="22"/>
          <w:szCs w:val="22"/>
          <w:lang w:eastAsia="en-US"/>
        </w:rPr>
        <w:t>. Específicamente, se espera:</w:t>
      </w:r>
    </w:p>
    <w:p w14:paraId="63E2786B" w14:textId="316CD184" w:rsidR="009325ED" w:rsidRPr="0057352E" w:rsidRDefault="004C0315" w:rsidP="00AE7FBE">
      <w:pPr>
        <w:pStyle w:val="ListBullet"/>
        <w:numPr>
          <w:ilvl w:val="0"/>
          <w:numId w:val="1"/>
        </w:numPr>
        <w:spacing w:after="0"/>
        <w:rPr>
          <w:rFonts w:ascii="Calibri Light" w:hAnsi="Calibri Light" w:cs="Calibri Light"/>
          <w:sz w:val="22"/>
          <w:szCs w:val="22"/>
          <w:lang w:eastAsia="en-US"/>
        </w:rPr>
      </w:pPr>
      <w:r w:rsidRPr="0057352E">
        <w:rPr>
          <w:rFonts w:ascii="Calibri Light" w:hAnsi="Calibri Light" w:cs="Calibri Light"/>
          <w:sz w:val="22"/>
          <w:szCs w:val="22"/>
          <w:lang w:eastAsia="en-US"/>
        </w:rPr>
        <w:t xml:space="preserve">Experiencia en </w:t>
      </w:r>
      <w:r w:rsidR="009325ED" w:rsidRPr="0057352E">
        <w:rPr>
          <w:rFonts w:ascii="Calibri Light" w:hAnsi="Calibri Light" w:cs="Calibri Light"/>
          <w:sz w:val="22"/>
          <w:szCs w:val="22"/>
          <w:lang w:eastAsia="en-US"/>
        </w:rPr>
        <w:t xml:space="preserve">coordinación y acompañamiento a procesos de fortalecimiento y generación de capacidades de organizaciones sociales de base comunitaria, en particular de </w:t>
      </w:r>
      <w:r w:rsidR="008C10CE">
        <w:rPr>
          <w:rFonts w:ascii="Calibri Light" w:hAnsi="Calibri Light" w:cs="Calibri Light"/>
          <w:sz w:val="22"/>
          <w:szCs w:val="22"/>
          <w:lang w:eastAsia="en-US"/>
        </w:rPr>
        <w:t xml:space="preserve">organizaciones, plataformas y asociaciones </w:t>
      </w:r>
      <w:r w:rsidR="00BF2EE9" w:rsidRPr="0057352E">
        <w:rPr>
          <w:rFonts w:ascii="Calibri Light" w:hAnsi="Calibri Light" w:cs="Calibri Light"/>
          <w:sz w:val="22"/>
          <w:szCs w:val="22"/>
          <w:lang w:eastAsia="en-US"/>
        </w:rPr>
        <w:t xml:space="preserve">de </w:t>
      </w:r>
      <w:r w:rsidR="001F34D8">
        <w:rPr>
          <w:rFonts w:ascii="Calibri Light" w:hAnsi="Calibri Light" w:cs="Calibri Light"/>
          <w:sz w:val="22"/>
          <w:szCs w:val="22"/>
          <w:lang w:eastAsia="en-US"/>
        </w:rPr>
        <w:t>mujeres</w:t>
      </w:r>
      <w:r w:rsidR="009325ED" w:rsidRPr="0057352E">
        <w:rPr>
          <w:rFonts w:ascii="Calibri Light" w:hAnsi="Calibri Light" w:cs="Calibri Light"/>
          <w:sz w:val="22"/>
          <w:szCs w:val="22"/>
          <w:lang w:eastAsia="en-US"/>
        </w:rPr>
        <w:t xml:space="preserve">. </w:t>
      </w:r>
    </w:p>
    <w:p w14:paraId="6F7ACFFB" w14:textId="2EDFCA13" w:rsidR="005D4BD3" w:rsidRPr="005D4BD3" w:rsidRDefault="005D4BD3" w:rsidP="005D4BD3">
      <w:pPr>
        <w:pStyle w:val="ListBullet"/>
        <w:numPr>
          <w:ilvl w:val="0"/>
          <w:numId w:val="1"/>
        </w:numPr>
        <w:spacing w:after="0"/>
        <w:rPr>
          <w:rFonts w:ascii="Calibri Light" w:hAnsi="Calibri Light" w:cs="Calibri Light"/>
          <w:sz w:val="22"/>
          <w:szCs w:val="22"/>
          <w:lang w:eastAsia="en-US"/>
        </w:rPr>
      </w:pPr>
      <w:r w:rsidRPr="005D4BD3">
        <w:rPr>
          <w:rFonts w:ascii="Calibri Light" w:hAnsi="Calibri Light" w:cs="Calibri Light"/>
          <w:sz w:val="22"/>
          <w:szCs w:val="22"/>
          <w:lang w:eastAsia="en-US"/>
        </w:rPr>
        <w:t xml:space="preserve">Experiencia en procesos de análisis, elaboración, discusión y/o retroalimentación de políticas </w:t>
      </w:r>
      <w:r w:rsidR="008C10CE">
        <w:rPr>
          <w:rFonts w:ascii="Calibri Light" w:hAnsi="Calibri Light" w:cs="Calibri Light"/>
          <w:sz w:val="22"/>
          <w:szCs w:val="22"/>
          <w:lang w:eastAsia="en-US"/>
        </w:rPr>
        <w:t>de biodiversidad y cambio climático.</w:t>
      </w:r>
      <w:r w:rsidRPr="005D4BD3">
        <w:rPr>
          <w:rFonts w:ascii="Calibri Light" w:hAnsi="Calibri Light" w:cs="Calibri Light"/>
          <w:sz w:val="22"/>
          <w:szCs w:val="22"/>
          <w:lang w:eastAsia="en-US"/>
        </w:rPr>
        <w:t xml:space="preserve"> </w:t>
      </w:r>
    </w:p>
    <w:p w14:paraId="2C2ABCDA" w14:textId="297E42E2" w:rsidR="008B7DB3" w:rsidRPr="0057352E" w:rsidRDefault="009325ED" w:rsidP="00AE7FBE">
      <w:pPr>
        <w:pStyle w:val="ListBullet"/>
        <w:numPr>
          <w:ilvl w:val="0"/>
          <w:numId w:val="1"/>
        </w:numPr>
        <w:spacing w:after="0"/>
        <w:rPr>
          <w:rFonts w:ascii="Calibri Light" w:hAnsi="Calibri Light" w:cs="Calibri Light"/>
          <w:sz w:val="22"/>
          <w:szCs w:val="22"/>
          <w:lang w:eastAsia="en-US"/>
        </w:rPr>
      </w:pPr>
      <w:r w:rsidRPr="0057352E">
        <w:rPr>
          <w:rFonts w:ascii="Calibri Light" w:hAnsi="Calibri Light" w:cs="Calibri Light"/>
          <w:sz w:val="22"/>
          <w:szCs w:val="22"/>
          <w:lang w:eastAsia="en-US"/>
        </w:rPr>
        <w:t>Probada capacidad para facilitar procesos participativos de reflexión, intercambios de conocimien</w:t>
      </w:r>
      <w:r w:rsidR="00C065C4" w:rsidRPr="0057352E">
        <w:rPr>
          <w:rFonts w:ascii="Calibri Light" w:hAnsi="Calibri Light" w:cs="Calibri Light"/>
          <w:sz w:val="22"/>
          <w:szCs w:val="22"/>
          <w:lang w:eastAsia="en-US"/>
        </w:rPr>
        <w:t xml:space="preserve">to, </w:t>
      </w:r>
      <w:r w:rsidR="00450778">
        <w:rPr>
          <w:rFonts w:ascii="Calibri Light" w:hAnsi="Calibri Light" w:cs="Calibri Light"/>
          <w:sz w:val="22"/>
          <w:szCs w:val="22"/>
          <w:lang w:eastAsia="en-US"/>
        </w:rPr>
        <w:t xml:space="preserve">sistematización y </w:t>
      </w:r>
      <w:r w:rsidR="00C065C4" w:rsidRPr="0057352E">
        <w:rPr>
          <w:rFonts w:ascii="Calibri Light" w:hAnsi="Calibri Light" w:cs="Calibri Light"/>
          <w:sz w:val="22"/>
          <w:szCs w:val="22"/>
          <w:lang w:eastAsia="en-US"/>
        </w:rPr>
        <w:t xml:space="preserve">generación de aprendizajes y </w:t>
      </w:r>
      <w:r w:rsidR="004C0315" w:rsidRPr="0057352E">
        <w:rPr>
          <w:rFonts w:ascii="Calibri Light" w:hAnsi="Calibri Light" w:cs="Calibri Light"/>
          <w:sz w:val="22"/>
          <w:szCs w:val="22"/>
          <w:lang w:eastAsia="en-US"/>
        </w:rPr>
        <w:t xml:space="preserve">desarrollo de </w:t>
      </w:r>
      <w:r w:rsidR="00C065C4" w:rsidRPr="0057352E">
        <w:rPr>
          <w:rFonts w:ascii="Calibri Light" w:hAnsi="Calibri Light" w:cs="Calibri Light"/>
          <w:sz w:val="22"/>
          <w:szCs w:val="22"/>
          <w:lang w:eastAsia="en-US"/>
        </w:rPr>
        <w:t xml:space="preserve">buenas prácticas. </w:t>
      </w:r>
    </w:p>
    <w:p w14:paraId="147D93AA" w14:textId="5D92891F" w:rsidR="00A81DC2" w:rsidRDefault="009325ED" w:rsidP="001158EE">
      <w:pPr>
        <w:pStyle w:val="ListBullet"/>
        <w:numPr>
          <w:ilvl w:val="0"/>
          <w:numId w:val="1"/>
        </w:numPr>
        <w:spacing w:after="0"/>
        <w:rPr>
          <w:rFonts w:ascii="Calibri Light" w:hAnsi="Calibri Light" w:cs="Calibri Light"/>
          <w:sz w:val="22"/>
          <w:szCs w:val="22"/>
          <w:lang w:eastAsia="en-US"/>
        </w:rPr>
      </w:pPr>
      <w:r w:rsidRPr="0057352E">
        <w:rPr>
          <w:rFonts w:ascii="Calibri Light" w:hAnsi="Calibri Light" w:cs="Calibri Light"/>
          <w:sz w:val="22"/>
          <w:szCs w:val="22"/>
          <w:lang w:eastAsia="en-US"/>
        </w:rPr>
        <w:t>Probada capacidad de documentar y producir informes (escritos y de otros formatos) de alta calidad, en los plazos definidos.</w:t>
      </w:r>
    </w:p>
    <w:p w14:paraId="67A394A4" w14:textId="5F9F8778" w:rsidR="001158EE" w:rsidRDefault="00B64D93" w:rsidP="001158EE">
      <w:pPr>
        <w:pStyle w:val="ListBullet"/>
        <w:numPr>
          <w:ilvl w:val="0"/>
          <w:numId w:val="1"/>
        </w:numPr>
        <w:spacing w:after="0"/>
        <w:rPr>
          <w:rFonts w:ascii="Calibri Light" w:hAnsi="Calibri Light" w:cs="Calibri Light"/>
          <w:sz w:val="22"/>
          <w:szCs w:val="22"/>
          <w:lang w:eastAsia="en-US"/>
        </w:rPr>
      </w:pPr>
      <w:r>
        <w:rPr>
          <w:rFonts w:ascii="Calibri Light" w:hAnsi="Calibri Light" w:cs="Calibri Light"/>
          <w:sz w:val="22"/>
          <w:szCs w:val="22"/>
          <w:lang w:eastAsia="en-US"/>
        </w:rPr>
        <w:t xml:space="preserve">Experiencia en el desarrollo de materiales, piezas y herramientas de comunicaciones en diferentes formatos. </w:t>
      </w:r>
    </w:p>
    <w:p w14:paraId="1CCF5484" w14:textId="77777777" w:rsidR="00B64D93" w:rsidRPr="001158EE" w:rsidRDefault="00B64D93" w:rsidP="00B64D93">
      <w:pPr>
        <w:pStyle w:val="ListBullet"/>
        <w:spacing w:after="0"/>
        <w:ind w:left="0" w:firstLine="0"/>
        <w:rPr>
          <w:rFonts w:ascii="Calibri Light" w:hAnsi="Calibri Light" w:cs="Calibri Light"/>
          <w:sz w:val="22"/>
          <w:szCs w:val="22"/>
          <w:lang w:eastAsia="en-US"/>
        </w:rPr>
      </w:pPr>
    </w:p>
    <w:p w14:paraId="309694FC" w14:textId="5B56CA89" w:rsidR="00A81DC2" w:rsidRPr="001F2093" w:rsidRDefault="001F2093" w:rsidP="00DA120A">
      <w:pPr>
        <w:pStyle w:val="HTMLPreformatted"/>
        <w:shd w:val="clear" w:color="auto" w:fill="FFFFFF"/>
        <w:rPr>
          <w:rFonts w:ascii="Calibri Light" w:hAnsi="Calibri Light" w:cs="Calibri Light"/>
          <w:b/>
          <w:bCs/>
          <w:sz w:val="22"/>
          <w:szCs w:val="22"/>
          <w:lang w:val="es-ES" w:eastAsia="en-US"/>
        </w:rPr>
      </w:pPr>
      <w:r w:rsidRPr="001F2093">
        <w:rPr>
          <w:rFonts w:ascii="Calibri Light" w:hAnsi="Calibri Light" w:cs="Calibri Light"/>
          <w:b/>
          <w:bCs/>
          <w:sz w:val="22"/>
          <w:szCs w:val="22"/>
          <w:lang w:val="es-ES" w:eastAsia="en-US"/>
        </w:rPr>
        <w:t>EL PLAZO PARA LA PRESENTACIÓN DE LOS PROYECTOS VENCERÁ EL 2</w:t>
      </w:r>
      <w:r w:rsidR="00984273">
        <w:rPr>
          <w:rFonts w:ascii="Calibri Light" w:hAnsi="Calibri Light" w:cs="Calibri Light"/>
          <w:b/>
          <w:bCs/>
          <w:sz w:val="22"/>
          <w:szCs w:val="22"/>
          <w:lang w:val="es-ES" w:eastAsia="en-US"/>
        </w:rPr>
        <w:t>5</w:t>
      </w:r>
      <w:r w:rsidR="00EA7A7D">
        <w:rPr>
          <w:rFonts w:ascii="Calibri Light" w:hAnsi="Calibri Light" w:cs="Calibri Light"/>
          <w:b/>
          <w:bCs/>
          <w:sz w:val="22"/>
          <w:szCs w:val="22"/>
          <w:lang w:val="es-ES" w:eastAsia="en-US"/>
        </w:rPr>
        <w:t xml:space="preserve"> </w:t>
      </w:r>
      <w:r w:rsidRPr="001F2093">
        <w:rPr>
          <w:rFonts w:ascii="Calibri Light" w:hAnsi="Calibri Light" w:cs="Calibri Light"/>
          <w:b/>
          <w:bCs/>
          <w:sz w:val="22"/>
          <w:szCs w:val="22"/>
          <w:lang w:val="es-ES" w:eastAsia="en-US"/>
        </w:rPr>
        <w:t xml:space="preserve">DE </w:t>
      </w:r>
      <w:r w:rsidR="001854EF">
        <w:rPr>
          <w:rFonts w:ascii="Calibri Light" w:hAnsi="Calibri Light" w:cs="Calibri Light"/>
          <w:b/>
          <w:bCs/>
          <w:sz w:val="22"/>
          <w:szCs w:val="22"/>
          <w:lang w:val="es-ES" w:eastAsia="en-US"/>
        </w:rPr>
        <w:t xml:space="preserve">JULIO </w:t>
      </w:r>
      <w:r w:rsidRPr="001F2093">
        <w:rPr>
          <w:rFonts w:ascii="Calibri Light" w:hAnsi="Calibri Light" w:cs="Calibri Light"/>
          <w:b/>
          <w:bCs/>
          <w:sz w:val="22"/>
          <w:szCs w:val="22"/>
          <w:lang w:val="es-ES" w:eastAsia="en-US"/>
        </w:rPr>
        <w:t>DE 202</w:t>
      </w:r>
      <w:r w:rsidR="001854EF">
        <w:rPr>
          <w:rFonts w:ascii="Calibri Light" w:hAnsi="Calibri Light" w:cs="Calibri Light"/>
          <w:b/>
          <w:bCs/>
          <w:sz w:val="22"/>
          <w:szCs w:val="22"/>
          <w:lang w:val="es-ES" w:eastAsia="en-US"/>
        </w:rPr>
        <w:t>5</w:t>
      </w:r>
      <w:r w:rsidRPr="001F2093">
        <w:rPr>
          <w:rFonts w:ascii="Calibri Light" w:hAnsi="Calibri Light" w:cs="Calibri Light"/>
          <w:b/>
          <w:bCs/>
          <w:sz w:val="22"/>
          <w:szCs w:val="22"/>
          <w:lang w:val="es-ES" w:eastAsia="en-US"/>
        </w:rPr>
        <w:t>.</w:t>
      </w:r>
    </w:p>
    <w:p w14:paraId="122814F2" w14:textId="77777777" w:rsidR="001F2093" w:rsidRPr="0057352E" w:rsidRDefault="001F2093" w:rsidP="00A81DC2">
      <w:pPr>
        <w:pStyle w:val="HTMLPreformatted"/>
        <w:shd w:val="clear" w:color="auto" w:fill="FFFFFF"/>
        <w:rPr>
          <w:rFonts w:ascii="Calibri Light" w:hAnsi="Calibri Light" w:cs="Calibri Light"/>
          <w:sz w:val="22"/>
          <w:szCs w:val="22"/>
          <w:lang w:val="es-ES" w:eastAsia="en-US"/>
        </w:rPr>
      </w:pPr>
    </w:p>
    <w:p w14:paraId="1BDE522E" w14:textId="77777777" w:rsidR="00A81DC2" w:rsidRPr="0057352E" w:rsidRDefault="00A81DC2" w:rsidP="00A81D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Light" w:hAnsi="Calibri Light" w:cs="Calibri Light"/>
          <w:lang w:val="es-ES" w:eastAsia="es-ES"/>
        </w:rPr>
      </w:pPr>
      <w:r w:rsidRPr="0057352E">
        <w:rPr>
          <w:rFonts w:ascii="Calibri Light" w:hAnsi="Calibri Light" w:cs="Calibri Light"/>
          <w:lang w:val="es-ES"/>
        </w:rPr>
        <w:t xml:space="preserve">Debe enviar por medio electrónico: </w:t>
      </w:r>
    </w:p>
    <w:p w14:paraId="3B035EE4" w14:textId="33EFEF47" w:rsidR="00A81DC2" w:rsidRPr="0057352E" w:rsidRDefault="00A81DC2" w:rsidP="00AE7FBE">
      <w:pPr>
        <w:numPr>
          <w:ilvl w:val="0"/>
          <w:numId w:val="2"/>
        </w:numPr>
        <w:suppressAutoHyphens/>
        <w:spacing w:after="0" w:line="240" w:lineRule="auto"/>
        <w:jc w:val="both"/>
        <w:rPr>
          <w:rFonts w:ascii="Calibri Light" w:hAnsi="Calibri Light" w:cs="Calibri Light"/>
          <w:lang w:val="es-ES"/>
        </w:rPr>
      </w:pPr>
      <w:r w:rsidRPr="0057352E">
        <w:rPr>
          <w:rFonts w:ascii="Calibri Light" w:hAnsi="Calibri Light" w:cs="Calibri Light"/>
          <w:lang w:val="es-ES"/>
        </w:rPr>
        <w:t xml:space="preserve">Propuesta de proyecto, respondiendo a los presentes términos de referencia. Se adjunta en anexo el formato para la presentación de la propuesta. </w:t>
      </w:r>
    </w:p>
    <w:p w14:paraId="0B5C22CE" w14:textId="77777777" w:rsidR="00A81DC2" w:rsidRPr="0057352E" w:rsidRDefault="00A81DC2" w:rsidP="00AE7FBE">
      <w:pPr>
        <w:numPr>
          <w:ilvl w:val="0"/>
          <w:numId w:val="2"/>
        </w:numPr>
        <w:suppressAutoHyphens/>
        <w:spacing w:after="0" w:line="240" w:lineRule="auto"/>
        <w:jc w:val="both"/>
        <w:rPr>
          <w:rFonts w:ascii="Calibri Light" w:hAnsi="Calibri Light" w:cs="Calibri Light"/>
          <w:lang w:val="es-ES"/>
        </w:rPr>
      </w:pPr>
      <w:r w:rsidRPr="0057352E">
        <w:rPr>
          <w:rFonts w:ascii="Calibri Light" w:hAnsi="Calibri Light" w:cs="Calibri Light"/>
          <w:lang w:val="es-ES"/>
        </w:rPr>
        <w:t xml:space="preserve">Certificado de existencia y representación legal con fecha reciente de expedición (mínimo 30 días). </w:t>
      </w:r>
    </w:p>
    <w:p w14:paraId="0AB6456A" w14:textId="77777777" w:rsidR="00CD5E54" w:rsidRDefault="00A81DC2" w:rsidP="00327F4A">
      <w:pPr>
        <w:numPr>
          <w:ilvl w:val="0"/>
          <w:numId w:val="2"/>
        </w:numPr>
        <w:shd w:val="clear" w:color="auto" w:fill="FFFFFF"/>
        <w:suppressAutoHyphens/>
        <w:spacing w:after="0" w:line="240" w:lineRule="auto"/>
        <w:rPr>
          <w:rFonts w:ascii="Calibri Light" w:hAnsi="Calibri Light" w:cs="Calibri Light"/>
          <w:lang w:val="es-ES" w:eastAsia="es-ES"/>
        </w:rPr>
      </w:pPr>
      <w:r w:rsidRPr="0057352E">
        <w:rPr>
          <w:rFonts w:ascii="Calibri Light" w:hAnsi="Calibri Light" w:cs="Calibri Light"/>
          <w:lang w:val="es-ES"/>
        </w:rPr>
        <w:t>Copia legible del documento de identidad del representante legal de la organización.</w:t>
      </w:r>
    </w:p>
    <w:p w14:paraId="2A537110" w14:textId="77777777" w:rsidR="00BA6A4F" w:rsidRDefault="00BA6A4F" w:rsidP="00BA6A4F">
      <w:pPr>
        <w:shd w:val="clear" w:color="auto" w:fill="FFFFFF"/>
        <w:suppressAutoHyphens/>
        <w:spacing w:after="0" w:line="240" w:lineRule="auto"/>
        <w:ind w:left="720"/>
        <w:rPr>
          <w:rFonts w:ascii="Calibri Light" w:hAnsi="Calibri Light" w:cs="Calibri Light"/>
          <w:lang w:val="es-ES" w:eastAsia="es-ES"/>
        </w:rPr>
      </w:pPr>
    </w:p>
    <w:p w14:paraId="39B41F26" w14:textId="76789342" w:rsidR="00153679" w:rsidRPr="00327F4A" w:rsidRDefault="00A81DC2" w:rsidP="00CD5E54">
      <w:pPr>
        <w:shd w:val="clear" w:color="auto" w:fill="FFFFFF"/>
        <w:suppressAutoHyphens/>
        <w:spacing w:after="0" w:line="240" w:lineRule="auto"/>
        <w:ind w:left="720"/>
        <w:rPr>
          <w:rFonts w:ascii="Calibri Light" w:hAnsi="Calibri Light" w:cs="Calibri Light"/>
          <w:lang w:val="es-ES" w:eastAsia="es-ES"/>
        </w:rPr>
      </w:pPr>
      <w:r w:rsidRPr="00327F4A">
        <w:rPr>
          <w:rFonts w:ascii="Calibri Light" w:hAnsi="Calibri Light" w:cs="Calibri Light"/>
          <w:b/>
          <w:bCs/>
          <w:lang w:val="es-ES"/>
        </w:rPr>
        <w:t xml:space="preserve">Enviar a </w:t>
      </w:r>
      <w:hyperlink r:id="rId17" w:history="1">
        <w:r w:rsidRPr="00327F4A">
          <w:rPr>
            <w:rStyle w:val="Hyperlink"/>
            <w:rFonts w:ascii="Calibri Light" w:hAnsi="Calibri Light" w:cs="Calibri Light"/>
            <w:b/>
            <w:bCs/>
            <w:u w:val="none"/>
            <w:lang w:val="es-ES"/>
          </w:rPr>
          <w:t>ana.barona@undp.org</w:t>
        </w:r>
      </w:hyperlink>
      <w:r w:rsidRPr="00327F4A">
        <w:rPr>
          <w:rFonts w:ascii="Calibri Light" w:hAnsi="Calibri Light" w:cs="Calibri Light"/>
          <w:b/>
          <w:bCs/>
          <w:lang w:val="es-ES"/>
        </w:rPr>
        <w:t xml:space="preserve"> con copia a </w:t>
      </w:r>
      <w:r w:rsidR="00B03067" w:rsidRPr="00327F4A">
        <w:rPr>
          <w:rStyle w:val="Hyperlink"/>
          <w:rFonts w:ascii="Calibri Light" w:hAnsi="Calibri Light" w:cs="Calibri Light"/>
          <w:b/>
          <w:bCs/>
          <w:u w:val="none"/>
          <w:lang w:val="es-ES"/>
        </w:rPr>
        <w:t>tulia.henry@undp.org</w:t>
      </w:r>
    </w:p>
    <w:sectPr w:rsidR="00153679" w:rsidRPr="00327F4A" w:rsidSect="008845E4">
      <w:headerReference w:type="default" r:id="rId18"/>
      <w:footerReference w:type="default" r:id="rId19"/>
      <w:pgSz w:w="12240" w:h="15840"/>
      <w:pgMar w:top="2269" w:right="1701" w:bottom="1417" w:left="1701" w:header="570"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C65E" w14:textId="77777777" w:rsidR="00CC2183" w:rsidRDefault="00CC2183">
      <w:pPr>
        <w:spacing w:after="0" w:line="240" w:lineRule="auto"/>
        <w:rPr>
          <w:rFonts w:ascii="Times New Roman" w:hAnsi="Times New Roman"/>
        </w:rPr>
      </w:pPr>
      <w:r>
        <w:rPr>
          <w:rFonts w:ascii="Times New Roman" w:hAnsi="Times New Roman"/>
        </w:rPr>
        <w:separator/>
      </w:r>
    </w:p>
  </w:endnote>
  <w:endnote w:type="continuationSeparator" w:id="0">
    <w:p w14:paraId="38EAB4B1" w14:textId="77777777" w:rsidR="00CC2183" w:rsidRDefault="00CC2183">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Neue-BlackCon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835891"/>
      <w:docPartObj>
        <w:docPartGallery w:val="Page Numbers (Bottom of Page)"/>
        <w:docPartUnique/>
      </w:docPartObj>
    </w:sdtPr>
    <w:sdtEndPr>
      <w:rPr>
        <w:noProof/>
      </w:rPr>
    </w:sdtEndPr>
    <w:sdtContent>
      <w:p w14:paraId="1CBA2501" w14:textId="1B407EBA" w:rsidR="00531AAD" w:rsidRDefault="00531AAD">
        <w:pPr>
          <w:pStyle w:val="Footer"/>
          <w:jc w:val="right"/>
        </w:pPr>
        <w:r>
          <w:fldChar w:fldCharType="begin"/>
        </w:r>
        <w:r>
          <w:instrText xml:space="preserve"> PAGE   \* MERGEFORMAT </w:instrText>
        </w:r>
        <w:r>
          <w:fldChar w:fldCharType="separate"/>
        </w:r>
        <w:r w:rsidR="00EE32C2">
          <w:rPr>
            <w:noProof/>
          </w:rPr>
          <w:t>8</w:t>
        </w:r>
        <w:r>
          <w:rPr>
            <w:noProof/>
          </w:rPr>
          <w:fldChar w:fldCharType="end"/>
        </w:r>
      </w:p>
    </w:sdtContent>
  </w:sdt>
  <w:p w14:paraId="2C2A4944" w14:textId="77777777" w:rsidR="00531AAD" w:rsidRDefault="00531AA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4C93" w14:textId="77777777" w:rsidR="00CC2183" w:rsidRDefault="00CC2183">
      <w:pPr>
        <w:spacing w:after="0" w:line="240" w:lineRule="auto"/>
        <w:rPr>
          <w:rFonts w:ascii="Times New Roman" w:hAnsi="Times New Roman"/>
        </w:rPr>
      </w:pPr>
      <w:r>
        <w:rPr>
          <w:rFonts w:ascii="Times New Roman" w:hAnsi="Times New Roman"/>
        </w:rPr>
        <w:separator/>
      </w:r>
    </w:p>
  </w:footnote>
  <w:footnote w:type="continuationSeparator" w:id="0">
    <w:p w14:paraId="5ED96B54" w14:textId="77777777" w:rsidR="00CC2183" w:rsidRDefault="00CC2183">
      <w:pPr>
        <w:spacing w:after="0" w:line="240" w:lineRule="auto"/>
        <w:rPr>
          <w:rFonts w:ascii="Times New Roman" w:hAnsi="Times New Roman"/>
        </w:rPr>
      </w:pPr>
      <w:r>
        <w:rPr>
          <w:rFonts w:ascii="Times New Roman" w:hAnsi="Times New Roman"/>
        </w:rPr>
        <w:continuationSeparator/>
      </w:r>
    </w:p>
  </w:footnote>
  <w:footnote w:id="1">
    <w:p w14:paraId="6A60C699" w14:textId="2AF71BED" w:rsidR="00B000E6" w:rsidRPr="0057352E" w:rsidRDefault="00B000E6" w:rsidP="00B000E6">
      <w:pPr>
        <w:pStyle w:val="FootnoteText"/>
        <w:rPr>
          <w:rFonts w:ascii="Calibri Light" w:hAnsi="Calibri Light" w:cs="Calibri Light"/>
          <w:sz w:val="18"/>
          <w:szCs w:val="18"/>
          <w:lang w:val="es-ES"/>
        </w:rPr>
      </w:pPr>
      <w:r w:rsidRPr="0057352E">
        <w:rPr>
          <w:rStyle w:val="FootnoteReference"/>
          <w:rFonts w:ascii="Calibri Light" w:hAnsi="Calibri Light" w:cs="Calibri Light"/>
          <w:sz w:val="18"/>
          <w:szCs w:val="18"/>
        </w:rPr>
        <w:footnoteRef/>
      </w:r>
      <w:r w:rsidRPr="0057352E">
        <w:rPr>
          <w:rFonts w:ascii="Calibri Light" w:hAnsi="Calibri Light" w:cs="Calibri Light"/>
          <w:sz w:val="18"/>
          <w:szCs w:val="18"/>
        </w:rPr>
        <w:t xml:space="preserve"> </w:t>
      </w:r>
      <w:r w:rsidRPr="0057352E">
        <w:rPr>
          <w:rFonts w:ascii="Calibri Light" w:hAnsi="Calibri Light" w:cs="Calibri Light"/>
          <w:sz w:val="18"/>
          <w:szCs w:val="18"/>
          <w:lang w:val="es-ES"/>
        </w:rPr>
        <w:t xml:space="preserve">Revisar resultados y productos de este </w:t>
      </w:r>
      <w:proofErr w:type="gramStart"/>
      <w:r w:rsidRPr="0057352E">
        <w:rPr>
          <w:rFonts w:ascii="Calibri Light" w:hAnsi="Calibri Light" w:cs="Calibri Light"/>
          <w:sz w:val="18"/>
          <w:szCs w:val="18"/>
          <w:lang w:val="es-ES"/>
        </w:rPr>
        <w:t>proceso:</w:t>
      </w:r>
      <w:r w:rsidRPr="0057352E">
        <w:rPr>
          <w:rFonts w:ascii="Calibri Light" w:hAnsi="Calibri Light" w:cs="Calibri Light"/>
          <w:sz w:val="18"/>
          <w:szCs w:val="18"/>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5772" w14:textId="4D086887" w:rsidR="00531AAD" w:rsidRDefault="0057352E" w:rsidP="00BA67DE">
    <w:pPr>
      <w:ind w:right="1608"/>
      <w:jc w:val="center"/>
      <w:rPr>
        <w:rFonts w:ascii="Arial" w:hAnsi="Arial" w:cs="Arial"/>
        <w:sz w:val="18"/>
        <w:szCs w:val="18"/>
      </w:rPr>
    </w:pPr>
    <w:r>
      <w:rPr>
        <w:noProof/>
        <w:lang w:val="es-CR" w:eastAsia="es-CR"/>
      </w:rPr>
      <w:drawing>
        <wp:anchor distT="0" distB="0" distL="114300" distR="114300" simplePos="0" relativeHeight="251661312" behindDoc="1" locked="0" layoutInCell="1" allowOverlap="1" wp14:anchorId="12018F95" wp14:editId="33FC9D7D">
          <wp:simplePos x="0" y="0"/>
          <wp:positionH relativeFrom="column">
            <wp:posOffset>-288925</wp:posOffset>
          </wp:positionH>
          <wp:positionV relativeFrom="paragraph">
            <wp:posOffset>78740</wp:posOffset>
          </wp:positionV>
          <wp:extent cx="1252855" cy="654050"/>
          <wp:effectExtent l="0" t="0" r="4445" b="0"/>
          <wp:wrapThrough wrapText="bothSides">
            <wp:wrapPolygon edited="0">
              <wp:start x="0" y="0"/>
              <wp:lineTo x="0" y="20761"/>
              <wp:lineTo x="21348" y="20761"/>
              <wp:lineTo x="21348" y="0"/>
              <wp:lineTo x="0" y="0"/>
            </wp:wrapPolygon>
          </wp:wrapThrough>
          <wp:docPr id="1875485738" name="Imagen 187548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6AC" w:rsidRPr="00483E7B">
      <w:rPr>
        <w:noProof/>
      </w:rPr>
      <w:drawing>
        <wp:anchor distT="0" distB="0" distL="114300" distR="114300" simplePos="0" relativeHeight="251663360" behindDoc="0" locked="0" layoutInCell="1" allowOverlap="1" wp14:anchorId="1A866A15" wp14:editId="38DEEDFC">
          <wp:simplePos x="0" y="0"/>
          <wp:positionH relativeFrom="column">
            <wp:posOffset>3293745</wp:posOffset>
          </wp:positionH>
          <wp:positionV relativeFrom="paragraph">
            <wp:posOffset>114300</wp:posOffset>
          </wp:positionV>
          <wp:extent cx="1268730" cy="585470"/>
          <wp:effectExtent l="0" t="0" r="7620" b="5080"/>
          <wp:wrapSquare wrapText="bothSides"/>
          <wp:docPr id="800143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8023"/>
                  <a:stretch/>
                </pic:blipFill>
                <pic:spPr bwMode="auto">
                  <a:xfrm>
                    <a:off x="0" y="0"/>
                    <a:ext cx="1268730" cy="585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EDF967" w14:textId="45FE6F80" w:rsidR="00531AAD" w:rsidRDefault="00531AAD" w:rsidP="000B1095">
    <w:pPr>
      <w:pStyle w:val="Header"/>
      <w:tabs>
        <w:tab w:val="left" w:pos="6024"/>
        <w:tab w:val="left" w:pos="8388"/>
      </w:tabs>
      <w:ind w:firstLine="2880"/>
    </w:pPr>
    <w:r>
      <w:rPr>
        <w:noProof/>
        <w:lang w:val="es-CR" w:eastAsia="es-CR"/>
      </w:rPr>
      <w:drawing>
        <wp:anchor distT="0" distB="0" distL="114300" distR="114300" simplePos="0" relativeHeight="251660288" behindDoc="1" locked="0" layoutInCell="1" allowOverlap="1" wp14:anchorId="3FCABF4F" wp14:editId="36BF5356">
          <wp:simplePos x="0" y="0"/>
          <wp:positionH relativeFrom="column">
            <wp:posOffset>4594860</wp:posOffset>
          </wp:positionH>
          <wp:positionV relativeFrom="paragraph">
            <wp:posOffset>-179070</wp:posOffset>
          </wp:positionV>
          <wp:extent cx="647700" cy="634365"/>
          <wp:effectExtent l="0" t="0" r="0" b="0"/>
          <wp:wrapThrough wrapText="bothSides">
            <wp:wrapPolygon edited="0">
              <wp:start x="8894" y="0"/>
              <wp:lineTo x="3176" y="5189"/>
              <wp:lineTo x="2541" y="10378"/>
              <wp:lineTo x="5082" y="20757"/>
              <wp:lineTo x="10165" y="20757"/>
              <wp:lineTo x="15247" y="19459"/>
              <wp:lineTo x="19694" y="14919"/>
              <wp:lineTo x="20329" y="4541"/>
              <wp:lineTo x="19059" y="1297"/>
              <wp:lineTo x="13341" y="0"/>
              <wp:lineTo x="8894" y="0"/>
            </wp:wrapPolygon>
          </wp:wrapThrough>
          <wp:docPr id="272988944" name="Imagen 272988944" descr="LOGOSpata-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Spata-01 (3)"/>
                  <pic:cNvPicPr>
                    <a:picLocks noChangeAspect="1" noChangeArrowheads="1"/>
                  </pic:cNvPicPr>
                </pic:nvPicPr>
                <pic:blipFill>
                  <a:blip r:embed="rId3">
                    <a:extLst>
                      <a:ext uri="{28A0092B-C50C-407E-A947-70E740481C1C}">
                        <a14:useLocalDpi xmlns:a14="http://schemas.microsoft.com/office/drawing/2010/main" val="0"/>
                      </a:ext>
                    </a:extLst>
                  </a:blip>
                  <a:srcRect t="31995" r="71506" b="31805"/>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9264" behindDoc="1" locked="0" layoutInCell="1" allowOverlap="1" wp14:anchorId="616F9DB2" wp14:editId="0D7930FE">
          <wp:simplePos x="0" y="0"/>
          <wp:positionH relativeFrom="column">
            <wp:posOffset>5262245</wp:posOffset>
          </wp:positionH>
          <wp:positionV relativeFrom="paragraph">
            <wp:posOffset>-154940</wp:posOffset>
          </wp:positionV>
          <wp:extent cx="276225" cy="533400"/>
          <wp:effectExtent l="0" t="0" r="9525" b="0"/>
          <wp:wrapThrough wrapText="bothSides">
            <wp:wrapPolygon edited="0">
              <wp:start x="0" y="0"/>
              <wp:lineTo x="0" y="20829"/>
              <wp:lineTo x="20855" y="20829"/>
              <wp:lineTo x="20855" y="0"/>
              <wp:lineTo x="0" y="0"/>
            </wp:wrapPolygon>
          </wp:wrapThrough>
          <wp:docPr id="1841120434" name="Imagen 184112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4">
                    <a:extLst>
                      <a:ext uri="{28A0092B-C50C-407E-A947-70E740481C1C}">
                        <a14:useLocalDpi xmlns:a14="http://schemas.microsoft.com/office/drawing/2010/main" val="0"/>
                      </a:ext>
                    </a:extLst>
                  </a:blip>
                  <a:srcRect b="28522"/>
                  <a:stretch>
                    <a:fillRect/>
                  </a:stretch>
                </pic:blipFill>
                <pic:spPr bwMode="auto">
                  <a:xfrm>
                    <a:off x="0" y="0"/>
                    <a:ext cx="2762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A9125" w14:textId="3BFF362A" w:rsidR="00531AAD" w:rsidRDefault="00531AAD">
    <w:pPr>
      <w:pStyle w:val="NoSpacing1"/>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5A1A0F30"/>
    <w:name w:val="WW8Num9"/>
    <w:lvl w:ilvl="0">
      <w:start w:val="1"/>
      <w:numFmt w:val="decimal"/>
      <w:lvlText w:val="%1."/>
      <w:lvlJc w:val="left"/>
      <w:pPr>
        <w:tabs>
          <w:tab w:val="num" w:pos="1080"/>
        </w:tabs>
        <w:ind w:left="1080" w:hanging="720"/>
      </w:pPr>
      <w:rPr>
        <w:rFonts w:asciiTheme="minorHAnsi" w:eastAsia="Times New Roman" w:hAnsiTheme="minorHAnsi" w:cs="Arial"/>
      </w:rPr>
    </w:lvl>
  </w:abstractNum>
  <w:abstractNum w:abstractNumId="1" w15:restartNumberingAfterBreak="0">
    <w:nsid w:val="0ADB308E"/>
    <w:multiLevelType w:val="hybridMultilevel"/>
    <w:tmpl w:val="9320D396"/>
    <w:lvl w:ilvl="0" w:tplc="30BE525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BD3ED1"/>
    <w:multiLevelType w:val="hybridMultilevel"/>
    <w:tmpl w:val="146E01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D769AC"/>
    <w:multiLevelType w:val="hybridMultilevel"/>
    <w:tmpl w:val="76C287E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7D34891"/>
    <w:multiLevelType w:val="hybridMultilevel"/>
    <w:tmpl w:val="06B0E82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0105617"/>
    <w:multiLevelType w:val="hybridMultilevel"/>
    <w:tmpl w:val="146E01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143458"/>
    <w:multiLevelType w:val="hybridMultilevel"/>
    <w:tmpl w:val="0A3CF078"/>
    <w:lvl w:ilvl="0" w:tplc="240A000F">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E97460"/>
    <w:multiLevelType w:val="hybridMultilevel"/>
    <w:tmpl w:val="21A89ECA"/>
    <w:lvl w:ilvl="0" w:tplc="5C964B7A">
      <w:start w:val="1"/>
      <w:numFmt w:val="bullet"/>
      <w:lvlText w:val="•"/>
      <w:lvlJc w:val="left"/>
      <w:pPr>
        <w:tabs>
          <w:tab w:val="num" w:pos="720"/>
        </w:tabs>
        <w:ind w:left="720" w:hanging="360"/>
      </w:pPr>
      <w:rPr>
        <w:rFonts w:ascii="Arial" w:hAnsi="Arial" w:hint="default"/>
        <w:lang w:val="es-GT"/>
      </w:rPr>
    </w:lvl>
    <w:lvl w:ilvl="1" w:tplc="F6BE7792">
      <w:start w:val="1"/>
      <w:numFmt w:val="bullet"/>
      <w:lvlText w:val="•"/>
      <w:lvlJc w:val="left"/>
      <w:pPr>
        <w:tabs>
          <w:tab w:val="num" w:pos="1440"/>
        </w:tabs>
        <w:ind w:left="1440" w:hanging="360"/>
      </w:pPr>
      <w:rPr>
        <w:rFonts w:ascii="Arial" w:hAnsi="Arial" w:hint="default"/>
      </w:rPr>
    </w:lvl>
    <w:lvl w:ilvl="2" w:tplc="99D051E6" w:tentative="1">
      <w:start w:val="1"/>
      <w:numFmt w:val="bullet"/>
      <w:lvlText w:val="•"/>
      <w:lvlJc w:val="left"/>
      <w:pPr>
        <w:tabs>
          <w:tab w:val="num" w:pos="2160"/>
        </w:tabs>
        <w:ind w:left="2160" w:hanging="360"/>
      </w:pPr>
      <w:rPr>
        <w:rFonts w:ascii="Arial" w:hAnsi="Arial" w:hint="default"/>
      </w:rPr>
    </w:lvl>
    <w:lvl w:ilvl="3" w:tplc="7CCE62A6" w:tentative="1">
      <w:start w:val="1"/>
      <w:numFmt w:val="bullet"/>
      <w:lvlText w:val="•"/>
      <w:lvlJc w:val="left"/>
      <w:pPr>
        <w:tabs>
          <w:tab w:val="num" w:pos="2880"/>
        </w:tabs>
        <w:ind w:left="2880" w:hanging="360"/>
      </w:pPr>
      <w:rPr>
        <w:rFonts w:ascii="Arial" w:hAnsi="Arial" w:hint="default"/>
      </w:rPr>
    </w:lvl>
    <w:lvl w:ilvl="4" w:tplc="0CE29B3A" w:tentative="1">
      <w:start w:val="1"/>
      <w:numFmt w:val="bullet"/>
      <w:lvlText w:val="•"/>
      <w:lvlJc w:val="left"/>
      <w:pPr>
        <w:tabs>
          <w:tab w:val="num" w:pos="3600"/>
        </w:tabs>
        <w:ind w:left="3600" w:hanging="360"/>
      </w:pPr>
      <w:rPr>
        <w:rFonts w:ascii="Arial" w:hAnsi="Arial" w:hint="default"/>
      </w:rPr>
    </w:lvl>
    <w:lvl w:ilvl="5" w:tplc="AC303250" w:tentative="1">
      <w:start w:val="1"/>
      <w:numFmt w:val="bullet"/>
      <w:lvlText w:val="•"/>
      <w:lvlJc w:val="left"/>
      <w:pPr>
        <w:tabs>
          <w:tab w:val="num" w:pos="4320"/>
        </w:tabs>
        <w:ind w:left="4320" w:hanging="360"/>
      </w:pPr>
      <w:rPr>
        <w:rFonts w:ascii="Arial" w:hAnsi="Arial" w:hint="default"/>
      </w:rPr>
    </w:lvl>
    <w:lvl w:ilvl="6" w:tplc="6CEE6352" w:tentative="1">
      <w:start w:val="1"/>
      <w:numFmt w:val="bullet"/>
      <w:lvlText w:val="•"/>
      <w:lvlJc w:val="left"/>
      <w:pPr>
        <w:tabs>
          <w:tab w:val="num" w:pos="5040"/>
        </w:tabs>
        <w:ind w:left="5040" w:hanging="360"/>
      </w:pPr>
      <w:rPr>
        <w:rFonts w:ascii="Arial" w:hAnsi="Arial" w:hint="default"/>
      </w:rPr>
    </w:lvl>
    <w:lvl w:ilvl="7" w:tplc="C0BA3496" w:tentative="1">
      <w:start w:val="1"/>
      <w:numFmt w:val="bullet"/>
      <w:lvlText w:val="•"/>
      <w:lvlJc w:val="left"/>
      <w:pPr>
        <w:tabs>
          <w:tab w:val="num" w:pos="5760"/>
        </w:tabs>
        <w:ind w:left="5760" w:hanging="360"/>
      </w:pPr>
      <w:rPr>
        <w:rFonts w:ascii="Arial" w:hAnsi="Arial" w:hint="default"/>
      </w:rPr>
    </w:lvl>
    <w:lvl w:ilvl="8" w:tplc="D57C9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33756C"/>
    <w:multiLevelType w:val="hybridMultilevel"/>
    <w:tmpl w:val="27928AEC"/>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DC51DD"/>
    <w:multiLevelType w:val="hybridMultilevel"/>
    <w:tmpl w:val="008AFA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054403"/>
    <w:multiLevelType w:val="multilevel"/>
    <w:tmpl w:val="6688DE5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232B00"/>
    <w:multiLevelType w:val="hybridMultilevel"/>
    <w:tmpl w:val="1038928A"/>
    <w:lvl w:ilvl="0" w:tplc="240A000F">
      <w:start w:val="1"/>
      <w:numFmt w:val="decimal"/>
      <w:lvlText w:val="%1."/>
      <w:lvlJc w:val="left"/>
      <w:pPr>
        <w:tabs>
          <w:tab w:val="num" w:pos="720"/>
        </w:tabs>
        <w:ind w:left="720" w:hanging="360"/>
      </w:pPr>
      <w:rPr>
        <w:rFonts w:hint="default"/>
        <w:lang w:val="es-G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29633474">
    <w:abstractNumId w:val="8"/>
  </w:num>
  <w:num w:numId="2" w16cid:durableId="1372268387">
    <w:abstractNumId w:val="1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642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801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219322">
    <w:abstractNumId w:val="6"/>
  </w:num>
  <w:num w:numId="6" w16cid:durableId="1253662884">
    <w:abstractNumId w:val="7"/>
  </w:num>
  <w:num w:numId="7" w16cid:durableId="1072197589">
    <w:abstractNumId w:val="5"/>
  </w:num>
  <w:num w:numId="8" w16cid:durableId="187840672">
    <w:abstractNumId w:val="9"/>
  </w:num>
  <w:num w:numId="9" w16cid:durableId="1306664958">
    <w:abstractNumId w:val="11"/>
  </w:num>
  <w:num w:numId="10" w16cid:durableId="599802591">
    <w:abstractNumId w:val="1"/>
  </w:num>
  <w:num w:numId="11" w16cid:durableId="62817380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72"/>
    <w:rsid w:val="00002DD0"/>
    <w:rsid w:val="0000306B"/>
    <w:rsid w:val="00005629"/>
    <w:rsid w:val="00006471"/>
    <w:rsid w:val="0000651E"/>
    <w:rsid w:val="00007700"/>
    <w:rsid w:val="00012412"/>
    <w:rsid w:val="000126E7"/>
    <w:rsid w:val="00012DB7"/>
    <w:rsid w:val="000139F1"/>
    <w:rsid w:val="00013C15"/>
    <w:rsid w:val="00013DD5"/>
    <w:rsid w:val="00015133"/>
    <w:rsid w:val="00015788"/>
    <w:rsid w:val="00015ACF"/>
    <w:rsid w:val="00016040"/>
    <w:rsid w:val="00020C1D"/>
    <w:rsid w:val="0002161B"/>
    <w:rsid w:val="00021BDA"/>
    <w:rsid w:val="000223CA"/>
    <w:rsid w:val="00024E53"/>
    <w:rsid w:val="00025A0A"/>
    <w:rsid w:val="00026A50"/>
    <w:rsid w:val="000305C3"/>
    <w:rsid w:val="00031E36"/>
    <w:rsid w:val="00032AB9"/>
    <w:rsid w:val="00033444"/>
    <w:rsid w:val="00033D88"/>
    <w:rsid w:val="00035704"/>
    <w:rsid w:val="00041F1E"/>
    <w:rsid w:val="00042C0A"/>
    <w:rsid w:val="00042C41"/>
    <w:rsid w:val="00046517"/>
    <w:rsid w:val="0004651E"/>
    <w:rsid w:val="00046752"/>
    <w:rsid w:val="0004708E"/>
    <w:rsid w:val="00047EC4"/>
    <w:rsid w:val="00050306"/>
    <w:rsid w:val="000526DD"/>
    <w:rsid w:val="000551E5"/>
    <w:rsid w:val="00055A5B"/>
    <w:rsid w:val="00055DC5"/>
    <w:rsid w:val="00056255"/>
    <w:rsid w:val="00057DDE"/>
    <w:rsid w:val="00060C60"/>
    <w:rsid w:val="00061235"/>
    <w:rsid w:val="00061C90"/>
    <w:rsid w:val="00061E67"/>
    <w:rsid w:val="0006539D"/>
    <w:rsid w:val="00065603"/>
    <w:rsid w:val="00067C12"/>
    <w:rsid w:val="0007077F"/>
    <w:rsid w:val="00072939"/>
    <w:rsid w:val="00073103"/>
    <w:rsid w:val="0007596E"/>
    <w:rsid w:val="00077787"/>
    <w:rsid w:val="0008092A"/>
    <w:rsid w:val="00081D51"/>
    <w:rsid w:val="00086896"/>
    <w:rsid w:val="00086AC8"/>
    <w:rsid w:val="000877CC"/>
    <w:rsid w:val="00087828"/>
    <w:rsid w:val="0008786C"/>
    <w:rsid w:val="000901D5"/>
    <w:rsid w:val="000905DA"/>
    <w:rsid w:val="0009488B"/>
    <w:rsid w:val="000948A5"/>
    <w:rsid w:val="00096B40"/>
    <w:rsid w:val="00096CE8"/>
    <w:rsid w:val="000A2638"/>
    <w:rsid w:val="000A3615"/>
    <w:rsid w:val="000A5E5B"/>
    <w:rsid w:val="000A76B0"/>
    <w:rsid w:val="000A7962"/>
    <w:rsid w:val="000B033D"/>
    <w:rsid w:val="000B0851"/>
    <w:rsid w:val="000B1095"/>
    <w:rsid w:val="000B191D"/>
    <w:rsid w:val="000B1F67"/>
    <w:rsid w:val="000B2683"/>
    <w:rsid w:val="000B2C64"/>
    <w:rsid w:val="000B3FEB"/>
    <w:rsid w:val="000B68F4"/>
    <w:rsid w:val="000B6927"/>
    <w:rsid w:val="000B6F03"/>
    <w:rsid w:val="000B77E0"/>
    <w:rsid w:val="000C0632"/>
    <w:rsid w:val="000C09D8"/>
    <w:rsid w:val="000C0B7D"/>
    <w:rsid w:val="000C3598"/>
    <w:rsid w:val="000C587C"/>
    <w:rsid w:val="000C5DF0"/>
    <w:rsid w:val="000D0790"/>
    <w:rsid w:val="000D0E2B"/>
    <w:rsid w:val="000D1FDE"/>
    <w:rsid w:val="000D5D03"/>
    <w:rsid w:val="000E0D28"/>
    <w:rsid w:val="000E3A4D"/>
    <w:rsid w:val="000E4E65"/>
    <w:rsid w:val="000F0E61"/>
    <w:rsid w:val="000F1533"/>
    <w:rsid w:val="000F3F55"/>
    <w:rsid w:val="000F4D4C"/>
    <w:rsid w:val="000F7A78"/>
    <w:rsid w:val="001034DE"/>
    <w:rsid w:val="00104BF3"/>
    <w:rsid w:val="0010580A"/>
    <w:rsid w:val="00105AE3"/>
    <w:rsid w:val="00105D1D"/>
    <w:rsid w:val="00106E72"/>
    <w:rsid w:val="00106EDD"/>
    <w:rsid w:val="00110A4C"/>
    <w:rsid w:val="00111286"/>
    <w:rsid w:val="001116AC"/>
    <w:rsid w:val="001158EE"/>
    <w:rsid w:val="00116D02"/>
    <w:rsid w:val="00121190"/>
    <w:rsid w:val="00122776"/>
    <w:rsid w:val="00122F36"/>
    <w:rsid w:val="001235B1"/>
    <w:rsid w:val="001235D5"/>
    <w:rsid w:val="0012405F"/>
    <w:rsid w:val="00125EF8"/>
    <w:rsid w:val="00125F79"/>
    <w:rsid w:val="00126530"/>
    <w:rsid w:val="001300EE"/>
    <w:rsid w:val="0013021E"/>
    <w:rsid w:val="0013053E"/>
    <w:rsid w:val="00133130"/>
    <w:rsid w:val="00133C4B"/>
    <w:rsid w:val="001347EA"/>
    <w:rsid w:val="00134C68"/>
    <w:rsid w:val="001363F3"/>
    <w:rsid w:val="0013769A"/>
    <w:rsid w:val="00143561"/>
    <w:rsid w:val="00145576"/>
    <w:rsid w:val="00147A94"/>
    <w:rsid w:val="00150A64"/>
    <w:rsid w:val="00151A4F"/>
    <w:rsid w:val="00151BC6"/>
    <w:rsid w:val="00152087"/>
    <w:rsid w:val="00152A2C"/>
    <w:rsid w:val="00152D54"/>
    <w:rsid w:val="0015303C"/>
    <w:rsid w:val="00153679"/>
    <w:rsid w:val="00155FF4"/>
    <w:rsid w:val="001570EA"/>
    <w:rsid w:val="00157F6F"/>
    <w:rsid w:val="00160EDB"/>
    <w:rsid w:val="00161A2D"/>
    <w:rsid w:val="0016205E"/>
    <w:rsid w:val="00162737"/>
    <w:rsid w:val="001630C9"/>
    <w:rsid w:val="001639BE"/>
    <w:rsid w:val="00163A17"/>
    <w:rsid w:val="00167BDE"/>
    <w:rsid w:val="00167E9C"/>
    <w:rsid w:val="0017127C"/>
    <w:rsid w:val="0017167A"/>
    <w:rsid w:val="00171D89"/>
    <w:rsid w:val="001723ED"/>
    <w:rsid w:val="001741B2"/>
    <w:rsid w:val="00174D8C"/>
    <w:rsid w:val="001753FC"/>
    <w:rsid w:val="00175C0C"/>
    <w:rsid w:val="00175FC3"/>
    <w:rsid w:val="00177CC5"/>
    <w:rsid w:val="00180A79"/>
    <w:rsid w:val="00182BAA"/>
    <w:rsid w:val="00184458"/>
    <w:rsid w:val="0018476D"/>
    <w:rsid w:val="001854EF"/>
    <w:rsid w:val="001867A6"/>
    <w:rsid w:val="00186C6F"/>
    <w:rsid w:val="00186F78"/>
    <w:rsid w:val="001870FA"/>
    <w:rsid w:val="0018735E"/>
    <w:rsid w:val="00190576"/>
    <w:rsid w:val="001918C4"/>
    <w:rsid w:val="00192257"/>
    <w:rsid w:val="001929AE"/>
    <w:rsid w:val="00194DE9"/>
    <w:rsid w:val="0019577C"/>
    <w:rsid w:val="00197C24"/>
    <w:rsid w:val="001A1654"/>
    <w:rsid w:val="001A46D5"/>
    <w:rsid w:val="001A4CEB"/>
    <w:rsid w:val="001B028E"/>
    <w:rsid w:val="001B083C"/>
    <w:rsid w:val="001B0D9A"/>
    <w:rsid w:val="001B2299"/>
    <w:rsid w:val="001B34E3"/>
    <w:rsid w:val="001B39F4"/>
    <w:rsid w:val="001B3D55"/>
    <w:rsid w:val="001B419F"/>
    <w:rsid w:val="001C1FA6"/>
    <w:rsid w:val="001C26DC"/>
    <w:rsid w:val="001C2955"/>
    <w:rsid w:val="001C35CA"/>
    <w:rsid w:val="001C3B7B"/>
    <w:rsid w:val="001C4046"/>
    <w:rsid w:val="001C42D3"/>
    <w:rsid w:val="001C4B1F"/>
    <w:rsid w:val="001C7DA5"/>
    <w:rsid w:val="001D02F9"/>
    <w:rsid w:val="001D2C41"/>
    <w:rsid w:val="001D338A"/>
    <w:rsid w:val="001D4FBB"/>
    <w:rsid w:val="001D543C"/>
    <w:rsid w:val="001D7338"/>
    <w:rsid w:val="001D772A"/>
    <w:rsid w:val="001D77BA"/>
    <w:rsid w:val="001E30CF"/>
    <w:rsid w:val="001E4A1E"/>
    <w:rsid w:val="001E529C"/>
    <w:rsid w:val="001E5495"/>
    <w:rsid w:val="001E652A"/>
    <w:rsid w:val="001E7E08"/>
    <w:rsid w:val="001F18B4"/>
    <w:rsid w:val="001F2093"/>
    <w:rsid w:val="001F2771"/>
    <w:rsid w:val="001F34D8"/>
    <w:rsid w:val="001F46A9"/>
    <w:rsid w:val="001F505E"/>
    <w:rsid w:val="001F6C60"/>
    <w:rsid w:val="001F7F02"/>
    <w:rsid w:val="002002C7"/>
    <w:rsid w:val="00202979"/>
    <w:rsid w:val="0020549E"/>
    <w:rsid w:val="00206BD7"/>
    <w:rsid w:val="00206BDC"/>
    <w:rsid w:val="002104AE"/>
    <w:rsid w:val="00210CBC"/>
    <w:rsid w:val="00210F91"/>
    <w:rsid w:val="00211503"/>
    <w:rsid w:val="002142DC"/>
    <w:rsid w:val="002210CC"/>
    <w:rsid w:val="00221E02"/>
    <w:rsid w:val="00222AD1"/>
    <w:rsid w:val="002236B0"/>
    <w:rsid w:val="002239ED"/>
    <w:rsid w:val="002247D5"/>
    <w:rsid w:val="002256F5"/>
    <w:rsid w:val="002269A9"/>
    <w:rsid w:val="00230DDD"/>
    <w:rsid w:val="0023469B"/>
    <w:rsid w:val="00236787"/>
    <w:rsid w:val="00237346"/>
    <w:rsid w:val="00237EE8"/>
    <w:rsid w:val="00240082"/>
    <w:rsid w:val="00240A97"/>
    <w:rsid w:val="00240C67"/>
    <w:rsid w:val="00240F3F"/>
    <w:rsid w:val="0024371A"/>
    <w:rsid w:val="00243998"/>
    <w:rsid w:val="00244670"/>
    <w:rsid w:val="00244AC4"/>
    <w:rsid w:val="00244F42"/>
    <w:rsid w:val="002456EA"/>
    <w:rsid w:val="00246906"/>
    <w:rsid w:val="002470D0"/>
    <w:rsid w:val="00247236"/>
    <w:rsid w:val="00250AC1"/>
    <w:rsid w:val="00251DA6"/>
    <w:rsid w:val="00252F57"/>
    <w:rsid w:val="002546F1"/>
    <w:rsid w:val="00254ABB"/>
    <w:rsid w:val="00255174"/>
    <w:rsid w:val="002556AB"/>
    <w:rsid w:val="00257D71"/>
    <w:rsid w:val="00264685"/>
    <w:rsid w:val="00264783"/>
    <w:rsid w:val="002661A1"/>
    <w:rsid w:val="00267527"/>
    <w:rsid w:val="002675EC"/>
    <w:rsid w:val="00270B56"/>
    <w:rsid w:val="00273177"/>
    <w:rsid w:val="00273F14"/>
    <w:rsid w:val="002754D5"/>
    <w:rsid w:val="00277CDF"/>
    <w:rsid w:val="00280F06"/>
    <w:rsid w:val="00280FB8"/>
    <w:rsid w:val="00281310"/>
    <w:rsid w:val="00282226"/>
    <w:rsid w:val="002828C2"/>
    <w:rsid w:val="002860B6"/>
    <w:rsid w:val="00290AEB"/>
    <w:rsid w:val="00290FF1"/>
    <w:rsid w:val="00291D8D"/>
    <w:rsid w:val="00291FD6"/>
    <w:rsid w:val="00292A00"/>
    <w:rsid w:val="00293727"/>
    <w:rsid w:val="00294E3E"/>
    <w:rsid w:val="002A035F"/>
    <w:rsid w:val="002A0EB6"/>
    <w:rsid w:val="002A2B24"/>
    <w:rsid w:val="002A329A"/>
    <w:rsid w:val="002A5360"/>
    <w:rsid w:val="002A6659"/>
    <w:rsid w:val="002B12BD"/>
    <w:rsid w:val="002B208F"/>
    <w:rsid w:val="002B478A"/>
    <w:rsid w:val="002B5D48"/>
    <w:rsid w:val="002B6D5A"/>
    <w:rsid w:val="002B7578"/>
    <w:rsid w:val="002B7E9B"/>
    <w:rsid w:val="002B7F10"/>
    <w:rsid w:val="002C2F73"/>
    <w:rsid w:val="002C3346"/>
    <w:rsid w:val="002C3D8E"/>
    <w:rsid w:val="002C5EBF"/>
    <w:rsid w:val="002C603F"/>
    <w:rsid w:val="002C61C3"/>
    <w:rsid w:val="002D31AE"/>
    <w:rsid w:val="002D330F"/>
    <w:rsid w:val="002D3956"/>
    <w:rsid w:val="002D4924"/>
    <w:rsid w:val="002D5622"/>
    <w:rsid w:val="002D5C7F"/>
    <w:rsid w:val="002D7BC2"/>
    <w:rsid w:val="002E070E"/>
    <w:rsid w:val="002E2E33"/>
    <w:rsid w:val="002E39F9"/>
    <w:rsid w:val="002E6BA2"/>
    <w:rsid w:val="002E7D1E"/>
    <w:rsid w:val="002F2FB1"/>
    <w:rsid w:val="00301084"/>
    <w:rsid w:val="0030215A"/>
    <w:rsid w:val="00303DB0"/>
    <w:rsid w:val="00304478"/>
    <w:rsid w:val="00305D68"/>
    <w:rsid w:val="003074E6"/>
    <w:rsid w:val="00310329"/>
    <w:rsid w:val="003158AF"/>
    <w:rsid w:val="00315C96"/>
    <w:rsid w:val="00317564"/>
    <w:rsid w:val="00317ABD"/>
    <w:rsid w:val="00320C43"/>
    <w:rsid w:val="003218BB"/>
    <w:rsid w:val="00322CB1"/>
    <w:rsid w:val="00324F4D"/>
    <w:rsid w:val="0032620C"/>
    <w:rsid w:val="003264A4"/>
    <w:rsid w:val="003267B1"/>
    <w:rsid w:val="003267CA"/>
    <w:rsid w:val="00327F4A"/>
    <w:rsid w:val="00331507"/>
    <w:rsid w:val="00331B3E"/>
    <w:rsid w:val="00334319"/>
    <w:rsid w:val="003376CE"/>
    <w:rsid w:val="003378EC"/>
    <w:rsid w:val="00341D09"/>
    <w:rsid w:val="00343F65"/>
    <w:rsid w:val="0034533C"/>
    <w:rsid w:val="00346F63"/>
    <w:rsid w:val="00347AA1"/>
    <w:rsid w:val="00347BEB"/>
    <w:rsid w:val="00350ED7"/>
    <w:rsid w:val="00353C05"/>
    <w:rsid w:val="003559D1"/>
    <w:rsid w:val="00356BB5"/>
    <w:rsid w:val="00361A97"/>
    <w:rsid w:val="00363F41"/>
    <w:rsid w:val="0036504A"/>
    <w:rsid w:val="003655AC"/>
    <w:rsid w:val="003701FD"/>
    <w:rsid w:val="00371860"/>
    <w:rsid w:val="003718DB"/>
    <w:rsid w:val="0037236C"/>
    <w:rsid w:val="00374BF5"/>
    <w:rsid w:val="00375430"/>
    <w:rsid w:val="00380185"/>
    <w:rsid w:val="0038033E"/>
    <w:rsid w:val="003825CC"/>
    <w:rsid w:val="003829B4"/>
    <w:rsid w:val="00387819"/>
    <w:rsid w:val="0039334E"/>
    <w:rsid w:val="00393552"/>
    <w:rsid w:val="00394191"/>
    <w:rsid w:val="00395692"/>
    <w:rsid w:val="003969E1"/>
    <w:rsid w:val="00397D55"/>
    <w:rsid w:val="003A186E"/>
    <w:rsid w:val="003A2385"/>
    <w:rsid w:val="003A40A2"/>
    <w:rsid w:val="003A443E"/>
    <w:rsid w:val="003A536F"/>
    <w:rsid w:val="003A53B7"/>
    <w:rsid w:val="003A59DB"/>
    <w:rsid w:val="003A691A"/>
    <w:rsid w:val="003B0CAA"/>
    <w:rsid w:val="003B1640"/>
    <w:rsid w:val="003B22AB"/>
    <w:rsid w:val="003B2836"/>
    <w:rsid w:val="003B441A"/>
    <w:rsid w:val="003B4AC8"/>
    <w:rsid w:val="003C1833"/>
    <w:rsid w:val="003C1E95"/>
    <w:rsid w:val="003C1F39"/>
    <w:rsid w:val="003C1F4A"/>
    <w:rsid w:val="003C2B27"/>
    <w:rsid w:val="003C774A"/>
    <w:rsid w:val="003D00BA"/>
    <w:rsid w:val="003D2147"/>
    <w:rsid w:val="003D2859"/>
    <w:rsid w:val="003D2ADE"/>
    <w:rsid w:val="003D2C5C"/>
    <w:rsid w:val="003D3A2D"/>
    <w:rsid w:val="003D5139"/>
    <w:rsid w:val="003D6371"/>
    <w:rsid w:val="003E0757"/>
    <w:rsid w:val="003E1F21"/>
    <w:rsid w:val="003E2055"/>
    <w:rsid w:val="003E3DBC"/>
    <w:rsid w:val="003E51AD"/>
    <w:rsid w:val="003F40C9"/>
    <w:rsid w:val="003F75A4"/>
    <w:rsid w:val="0040283F"/>
    <w:rsid w:val="004029F8"/>
    <w:rsid w:val="0040302A"/>
    <w:rsid w:val="0040338B"/>
    <w:rsid w:val="0040378C"/>
    <w:rsid w:val="00404C69"/>
    <w:rsid w:val="00405178"/>
    <w:rsid w:val="004102D1"/>
    <w:rsid w:val="00410617"/>
    <w:rsid w:val="00412F40"/>
    <w:rsid w:val="004130A3"/>
    <w:rsid w:val="00414843"/>
    <w:rsid w:val="004148AE"/>
    <w:rsid w:val="0042147B"/>
    <w:rsid w:val="00421A9E"/>
    <w:rsid w:val="00424F0B"/>
    <w:rsid w:val="004275A7"/>
    <w:rsid w:val="00430426"/>
    <w:rsid w:val="00430820"/>
    <w:rsid w:val="00430BCF"/>
    <w:rsid w:val="00433CCF"/>
    <w:rsid w:val="00433FC7"/>
    <w:rsid w:val="00434C35"/>
    <w:rsid w:val="0043553A"/>
    <w:rsid w:val="0043598B"/>
    <w:rsid w:val="00436984"/>
    <w:rsid w:val="00441139"/>
    <w:rsid w:val="0044178B"/>
    <w:rsid w:val="0044365D"/>
    <w:rsid w:val="0044384B"/>
    <w:rsid w:val="004449B2"/>
    <w:rsid w:val="00445E65"/>
    <w:rsid w:val="0044613E"/>
    <w:rsid w:val="00446E70"/>
    <w:rsid w:val="004470AA"/>
    <w:rsid w:val="00447491"/>
    <w:rsid w:val="00450778"/>
    <w:rsid w:val="004531C2"/>
    <w:rsid w:val="00455D99"/>
    <w:rsid w:val="00462248"/>
    <w:rsid w:val="00462323"/>
    <w:rsid w:val="00462F09"/>
    <w:rsid w:val="00464103"/>
    <w:rsid w:val="004644B3"/>
    <w:rsid w:val="00465601"/>
    <w:rsid w:val="00476D82"/>
    <w:rsid w:val="004855B2"/>
    <w:rsid w:val="0048768B"/>
    <w:rsid w:val="00491239"/>
    <w:rsid w:val="00491FA4"/>
    <w:rsid w:val="00492044"/>
    <w:rsid w:val="00492E14"/>
    <w:rsid w:val="00493725"/>
    <w:rsid w:val="00495DF8"/>
    <w:rsid w:val="004A106D"/>
    <w:rsid w:val="004A1276"/>
    <w:rsid w:val="004A28DC"/>
    <w:rsid w:val="004A6130"/>
    <w:rsid w:val="004B0578"/>
    <w:rsid w:val="004B3E2E"/>
    <w:rsid w:val="004B4A5E"/>
    <w:rsid w:val="004C0315"/>
    <w:rsid w:val="004C08D8"/>
    <w:rsid w:val="004C159A"/>
    <w:rsid w:val="004C335E"/>
    <w:rsid w:val="004C458C"/>
    <w:rsid w:val="004C5F5A"/>
    <w:rsid w:val="004C6606"/>
    <w:rsid w:val="004C72A4"/>
    <w:rsid w:val="004C782E"/>
    <w:rsid w:val="004C79D9"/>
    <w:rsid w:val="004C7AAD"/>
    <w:rsid w:val="004C7B88"/>
    <w:rsid w:val="004D102D"/>
    <w:rsid w:val="004D21FE"/>
    <w:rsid w:val="004D220B"/>
    <w:rsid w:val="004D268A"/>
    <w:rsid w:val="004D2719"/>
    <w:rsid w:val="004D2A03"/>
    <w:rsid w:val="004D45BC"/>
    <w:rsid w:val="004D4AAB"/>
    <w:rsid w:val="004D741C"/>
    <w:rsid w:val="004D7D67"/>
    <w:rsid w:val="004D7DDD"/>
    <w:rsid w:val="004E0F30"/>
    <w:rsid w:val="004E1C15"/>
    <w:rsid w:val="004E2869"/>
    <w:rsid w:val="004E3B2C"/>
    <w:rsid w:val="004E47BA"/>
    <w:rsid w:val="004E4A86"/>
    <w:rsid w:val="004E52ED"/>
    <w:rsid w:val="004E637E"/>
    <w:rsid w:val="004F3882"/>
    <w:rsid w:val="004F4B1F"/>
    <w:rsid w:val="004F5E49"/>
    <w:rsid w:val="004F5F14"/>
    <w:rsid w:val="004F6168"/>
    <w:rsid w:val="004F6907"/>
    <w:rsid w:val="004F7A4B"/>
    <w:rsid w:val="004F7CA8"/>
    <w:rsid w:val="00500938"/>
    <w:rsid w:val="00501EC8"/>
    <w:rsid w:val="005027FC"/>
    <w:rsid w:val="00502D6B"/>
    <w:rsid w:val="00502F6C"/>
    <w:rsid w:val="00505674"/>
    <w:rsid w:val="00505BE0"/>
    <w:rsid w:val="005071AE"/>
    <w:rsid w:val="00510937"/>
    <w:rsid w:val="00510DAA"/>
    <w:rsid w:val="005121A1"/>
    <w:rsid w:val="00513278"/>
    <w:rsid w:val="005150F6"/>
    <w:rsid w:val="00516CC1"/>
    <w:rsid w:val="005206A3"/>
    <w:rsid w:val="00520BD5"/>
    <w:rsid w:val="005256F7"/>
    <w:rsid w:val="00526066"/>
    <w:rsid w:val="00526A72"/>
    <w:rsid w:val="005275EC"/>
    <w:rsid w:val="005318BA"/>
    <w:rsid w:val="005318DD"/>
    <w:rsid w:val="00531AAD"/>
    <w:rsid w:val="00533861"/>
    <w:rsid w:val="005346C0"/>
    <w:rsid w:val="0053559C"/>
    <w:rsid w:val="005357BD"/>
    <w:rsid w:val="00540AF8"/>
    <w:rsid w:val="00543080"/>
    <w:rsid w:val="0054408C"/>
    <w:rsid w:val="00544CF1"/>
    <w:rsid w:val="0054571C"/>
    <w:rsid w:val="00545994"/>
    <w:rsid w:val="00545C87"/>
    <w:rsid w:val="00546EB5"/>
    <w:rsid w:val="00550076"/>
    <w:rsid w:val="00550492"/>
    <w:rsid w:val="0055072E"/>
    <w:rsid w:val="005507D8"/>
    <w:rsid w:val="005601C5"/>
    <w:rsid w:val="0056120F"/>
    <w:rsid w:val="00562349"/>
    <w:rsid w:val="00564321"/>
    <w:rsid w:val="00565FF5"/>
    <w:rsid w:val="00570CCF"/>
    <w:rsid w:val="00571AEE"/>
    <w:rsid w:val="0057227C"/>
    <w:rsid w:val="00573432"/>
    <w:rsid w:val="0057352E"/>
    <w:rsid w:val="00573894"/>
    <w:rsid w:val="0057405B"/>
    <w:rsid w:val="0058041C"/>
    <w:rsid w:val="00581B46"/>
    <w:rsid w:val="0058279D"/>
    <w:rsid w:val="0058366D"/>
    <w:rsid w:val="0058373E"/>
    <w:rsid w:val="00586035"/>
    <w:rsid w:val="00586CC3"/>
    <w:rsid w:val="0059036E"/>
    <w:rsid w:val="00595E03"/>
    <w:rsid w:val="005968DB"/>
    <w:rsid w:val="005A08E8"/>
    <w:rsid w:val="005A1AA5"/>
    <w:rsid w:val="005A36DC"/>
    <w:rsid w:val="005A46F7"/>
    <w:rsid w:val="005A4A66"/>
    <w:rsid w:val="005A4BFB"/>
    <w:rsid w:val="005A5C98"/>
    <w:rsid w:val="005A70A5"/>
    <w:rsid w:val="005A7D4E"/>
    <w:rsid w:val="005B23C2"/>
    <w:rsid w:val="005B33C1"/>
    <w:rsid w:val="005B41D7"/>
    <w:rsid w:val="005B439E"/>
    <w:rsid w:val="005B7C5D"/>
    <w:rsid w:val="005C0B6E"/>
    <w:rsid w:val="005C16AB"/>
    <w:rsid w:val="005C4AAE"/>
    <w:rsid w:val="005C6562"/>
    <w:rsid w:val="005C7B53"/>
    <w:rsid w:val="005C7ECE"/>
    <w:rsid w:val="005D0F4A"/>
    <w:rsid w:val="005D1280"/>
    <w:rsid w:val="005D224C"/>
    <w:rsid w:val="005D2D1D"/>
    <w:rsid w:val="005D4BD3"/>
    <w:rsid w:val="005D5B81"/>
    <w:rsid w:val="005D61C2"/>
    <w:rsid w:val="005D74B7"/>
    <w:rsid w:val="005D7CF8"/>
    <w:rsid w:val="005E13F4"/>
    <w:rsid w:val="005E311F"/>
    <w:rsid w:val="005E6B84"/>
    <w:rsid w:val="005F0670"/>
    <w:rsid w:val="005F0871"/>
    <w:rsid w:val="005F2146"/>
    <w:rsid w:val="005F36DD"/>
    <w:rsid w:val="005F3BA2"/>
    <w:rsid w:val="005F4342"/>
    <w:rsid w:val="005F70DD"/>
    <w:rsid w:val="005F7631"/>
    <w:rsid w:val="005F77F7"/>
    <w:rsid w:val="00601310"/>
    <w:rsid w:val="00601737"/>
    <w:rsid w:val="0060179F"/>
    <w:rsid w:val="0060186F"/>
    <w:rsid w:val="00602746"/>
    <w:rsid w:val="006035C4"/>
    <w:rsid w:val="0060463D"/>
    <w:rsid w:val="00605666"/>
    <w:rsid w:val="00606B46"/>
    <w:rsid w:val="00610025"/>
    <w:rsid w:val="00611C19"/>
    <w:rsid w:val="00613123"/>
    <w:rsid w:val="006145AE"/>
    <w:rsid w:val="00614D64"/>
    <w:rsid w:val="006173C6"/>
    <w:rsid w:val="00623294"/>
    <w:rsid w:val="006233A4"/>
    <w:rsid w:val="006235AA"/>
    <w:rsid w:val="006243BE"/>
    <w:rsid w:val="00624BA0"/>
    <w:rsid w:val="00625F89"/>
    <w:rsid w:val="0062641F"/>
    <w:rsid w:val="00626834"/>
    <w:rsid w:val="0062691B"/>
    <w:rsid w:val="00630AC4"/>
    <w:rsid w:val="00632355"/>
    <w:rsid w:val="00633279"/>
    <w:rsid w:val="0063348E"/>
    <w:rsid w:val="00634911"/>
    <w:rsid w:val="006353D3"/>
    <w:rsid w:val="00635A48"/>
    <w:rsid w:val="00636B36"/>
    <w:rsid w:val="006376DA"/>
    <w:rsid w:val="00640DAA"/>
    <w:rsid w:val="006415A5"/>
    <w:rsid w:val="00642009"/>
    <w:rsid w:val="0064284E"/>
    <w:rsid w:val="00642AB7"/>
    <w:rsid w:val="00642E50"/>
    <w:rsid w:val="00643B36"/>
    <w:rsid w:val="00643BEB"/>
    <w:rsid w:val="00645DDE"/>
    <w:rsid w:val="00646D96"/>
    <w:rsid w:val="006472DD"/>
    <w:rsid w:val="00650B38"/>
    <w:rsid w:val="00651176"/>
    <w:rsid w:val="0065191C"/>
    <w:rsid w:val="00652478"/>
    <w:rsid w:val="00652769"/>
    <w:rsid w:val="00652854"/>
    <w:rsid w:val="00653784"/>
    <w:rsid w:val="006561E8"/>
    <w:rsid w:val="006565E8"/>
    <w:rsid w:val="00656E01"/>
    <w:rsid w:val="00657B83"/>
    <w:rsid w:val="0066192C"/>
    <w:rsid w:val="0066192D"/>
    <w:rsid w:val="0066507B"/>
    <w:rsid w:val="0066519E"/>
    <w:rsid w:val="00666D04"/>
    <w:rsid w:val="00667C80"/>
    <w:rsid w:val="00670EAB"/>
    <w:rsid w:val="006715C4"/>
    <w:rsid w:val="00671997"/>
    <w:rsid w:val="00672141"/>
    <w:rsid w:val="006728D2"/>
    <w:rsid w:val="0067380F"/>
    <w:rsid w:val="00674E6C"/>
    <w:rsid w:val="00675A39"/>
    <w:rsid w:val="00676EEC"/>
    <w:rsid w:val="00680254"/>
    <w:rsid w:val="00683784"/>
    <w:rsid w:val="00683CD1"/>
    <w:rsid w:val="00684CCF"/>
    <w:rsid w:val="00687189"/>
    <w:rsid w:val="00687832"/>
    <w:rsid w:val="0069088F"/>
    <w:rsid w:val="00693C2C"/>
    <w:rsid w:val="00695893"/>
    <w:rsid w:val="00697597"/>
    <w:rsid w:val="006A0FC3"/>
    <w:rsid w:val="006A2709"/>
    <w:rsid w:val="006A5901"/>
    <w:rsid w:val="006A671A"/>
    <w:rsid w:val="006A6728"/>
    <w:rsid w:val="006A700F"/>
    <w:rsid w:val="006A71FC"/>
    <w:rsid w:val="006B009E"/>
    <w:rsid w:val="006B265A"/>
    <w:rsid w:val="006B4416"/>
    <w:rsid w:val="006B585D"/>
    <w:rsid w:val="006B6435"/>
    <w:rsid w:val="006B74BF"/>
    <w:rsid w:val="006B7BCD"/>
    <w:rsid w:val="006B7E6B"/>
    <w:rsid w:val="006B7ED3"/>
    <w:rsid w:val="006C41DB"/>
    <w:rsid w:val="006C47C8"/>
    <w:rsid w:val="006C586A"/>
    <w:rsid w:val="006C5F8A"/>
    <w:rsid w:val="006C61AB"/>
    <w:rsid w:val="006C6855"/>
    <w:rsid w:val="006C7B6B"/>
    <w:rsid w:val="006D0C03"/>
    <w:rsid w:val="006D36A2"/>
    <w:rsid w:val="006D4102"/>
    <w:rsid w:val="006D592F"/>
    <w:rsid w:val="006D614D"/>
    <w:rsid w:val="006D66EC"/>
    <w:rsid w:val="006D727C"/>
    <w:rsid w:val="006D7749"/>
    <w:rsid w:val="006E1E90"/>
    <w:rsid w:val="006E1EC0"/>
    <w:rsid w:val="006E2EE3"/>
    <w:rsid w:val="006E461D"/>
    <w:rsid w:val="006E69BE"/>
    <w:rsid w:val="006E6D6E"/>
    <w:rsid w:val="006E7755"/>
    <w:rsid w:val="006E7EA2"/>
    <w:rsid w:val="006F1970"/>
    <w:rsid w:val="006F1B20"/>
    <w:rsid w:val="006F1F38"/>
    <w:rsid w:val="006F4517"/>
    <w:rsid w:val="006F6F26"/>
    <w:rsid w:val="006F7902"/>
    <w:rsid w:val="006F7FAA"/>
    <w:rsid w:val="0070098F"/>
    <w:rsid w:val="0070167D"/>
    <w:rsid w:val="00702518"/>
    <w:rsid w:val="007028D4"/>
    <w:rsid w:val="00703D61"/>
    <w:rsid w:val="007041A5"/>
    <w:rsid w:val="00704912"/>
    <w:rsid w:val="007051E5"/>
    <w:rsid w:val="0070545A"/>
    <w:rsid w:val="007109CE"/>
    <w:rsid w:val="00710AE9"/>
    <w:rsid w:val="00710DFB"/>
    <w:rsid w:val="0071248B"/>
    <w:rsid w:val="007127BB"/>
    <w:rsid w:val="00714A77"/>
    <w:rsid w:val="007153FA"/>
    <w:rsid w:val="007176F4"/>
    <w:rsid w:val="00720A46"/>
    <w:rsid w:val="007213A7"/>
    <w:rsid w:val="007244E2"/>
    <w:rsid w:val="007249CE"/>
    <w:rsid w:val="00724AAB"/>
    <w:rsid w:val="00725BED"/>
    <w:rsid w:val="0072685F"/>
    <w:rsid w:val="00726FAF"/>
    <w:rsid w:val="00730B77"/>
    <w:rsid w:val="00731146"/>
    <w:rsid w:val="0073170D"/>
    <w:rsid w:val="007327D2"/>
    <w:rsid w:val="00733694"/>
    <w:rsid w:val="00733A3E"/>
    <w:rsid w:val="007340F7"/>
    <w:rsid w:val="00734630"/>
    <w:rsid w:val="007359D7"/>
    <w:rsid w:val="00740558"/>
    <w:rsid w:val="00744213"/>
    <w:rsid w:val="0074503A"/>
    <w:rsid w:val="007450FC"/>
    <w:rsid w:val="00747CFC"/>
    <w:rsid w:val="007526EC"/>
    <w:rsid w:val="00754987"/>
    <w:rsid w:val="007553FC"/>
    <w:rsid w:val="0075660B"/>
    <w:rsid w:val="00760B14"/>
    <w:rsid w:val="007610F2"/>
    <w:rsid w:val="007625C9"/>
    <w:rsid w:val="007627D3"/>
    <w:rsid w:val="0076303F"/>
    <w:rsid w:val="00764DFC"/>
    <w:rsid w:val="00767104"/>
    <w:rsid w:val="007729E2"/>
    <w:rsid w:val="00774F3E"/>
    <w:rsid w:val="0077618C"/>
    <w:rsid w:val="0077622F"/>
    <w:rsid w:val="00777FE4"/>
    <w:rsid w:val="007835F4"/>
    <w:rsid w:val="00787663"/>
    <w:rsid w:val="00790A0A"/>
    <w:rsid w:val="007911E9"/>
    <w:rsid w:val="00791A81"/>
    <w:rsid w:val="00792D9B"/>
    <w:rsid w:val="00794C08"/>
    <w:rsid w:val="007A3759"/>
    <w:rsid w:val="007A3A8A"/>
    <w:rsid w:val="007A6282"/>
    <w:rsid w:val="007A6AB3"/>
    <w:rsid w:val="007B2076"/>
    <w:rsid w:val="007B3176"/>
    <w:rsid w:val="007B3AEC"/>
    <w:rsid w:val="007B3CC5"/>
    <w:rsid w:val="007B4115"/>
    <w:rsid w:val="007B4903"/>
    <w:rsid w:val="007B5A9E"/>
    <w:rsid w:val="007B6B04"/>
    <w:rsid w:val="007C0A3A"/>
    <w:rsid w:val="007C0EDF"/>
    <w:rsid w:val="007C2F69"/>
    <w:rsid w:val="007C3480"/>
    <w:rsid w:val="007C48DA"/>
    <w:rsid w:val="007C4DEA"/>
    <w:rsid w:val="007C4F73"/>
    <w:rsid w:val="007D0CF4"/>
    <w:rsid w:val="007D1D91"/>
    <w:rsid w:val="007D3628"/>
    <w:rsid w:val="007D4181"/>
    <w:rsid w:val="007D5C70"/>
    <w:rsid w:val="007D6682"/>
    <w:rsid w:val="007D7C1A"/>
    <w:rsid w:val="007E030F"/>
    <w:rsid w:val="007E1F9E"/>
    <w:rsid w:val="007E2101"/>
    <w:rsid w:val="007E3E05"/>
    <w:rsid w:val="007E51D7"/>
    <w:rsid w:val="007E622B"/>
    <w:rsid w:val="007E6E5D"/>
    <w:rsid w:val="007F1A56"/>
    <w:rsid w:val="007F34D7"/>
    <w:rsid w:val="007F38AA"/>
    <w:rsid w:val="007F4225"/>
    <w:rsid w:val="007F4472"/>
    <w:rsid w:val="007F44E1"/>
    <w:rsid w:val="007F61AE"/>
    <w:rsid w:val="007F6257"/>
    <w:rsid w:val="00800075"/>
    <w:rsid w:val="00805590"/>
    <w:rsid w:val="00807E7C"/>
    <w:rsid w:val="0081223D"/>
    <w:rsid w:val="008129E9"/>
    <w:rsid w:val="00812C29"/>
    <w:rsid w:val="00813608"/>
    <w:rsid w:val="008139AB"/>
    <w:rsid w:val="00813CFC"/>
    <w:rsid w:val="00813E7C"/>
    <w:rsid w:val="0081432F"/>
    <w:rsid w:val="00814331"/>
    <w:rsid w:val="0081448A"/>
    <w:rsid w:val="00814FA6"/>
    <w:rsid w:val="0081658C"/>
    <w:rsid w:val="00816EC9"/>
    <w:rsid w:val="0082087E"/>
    <w:rsid w:val="00822A36"/>
    <w:rsid w:val="0082392F"/>
    <w:rsid w:val="0082510F"/>
    <w:rsid w:val="00825D4A"/>
    <w:rsid w:val="00826507"/>
    <w:rsid w:val="00826E1B"/>
    <w:rsid w:val="0083007B"/>
    <w:rsid w:val="008302E6"/>
    <w:rsid w:val="00831779"/>
    <w:rsid w:val="00831846"/>
    <w:rsid w:val="00831AD1"/>
    <w:rsid w:val="0083309B"/>
    <w:rsid w:val="00841772"/>
    <w:rsid w:val="00842F0E"/>
    <w:rsid w:val="00844A61"/>
    <w:rsid w:val="00844E9D"/>
    <w:rsid w:val="008451EF"/>
    <w:rsid w:val="008502C6"/>
    <w:rsid w:val="00850670"/>
    <w:rsid w:val="00851C54"/>
    <w:rsid w:val="00852935"/>
    <w:rsid w:val="00852F38"/>
    <w:rsid w:val="008541D0"/>
    <w:rsid w:val="008548B3"/>
    <w:rsid w:val="00854CDE"/>
    <w:rsid w:val="00854F0D"/>
    <w:rsid w:val="008560DF"/>
    <w:rsid w:val="00856135"/>
    <w:rsid w:val="008609B9"/>
    <w:rsid w:val="00860AE5"/>
    <w:rsid w:val="0086155C"/>
    <w:rsid w:val="00861FD8"/>
    <w:rsid w:val="0086291C"/>
    <w:rsid w:val="00863985"/>
    <w:rsid w:val="0086495E"/>
    <w:rsid w:val="00874151"/>
    <w:rsid w:val="00874F94"/>
    <w:rsid w:val="008777F3"/>
    <w:rsid w:val="0088287F"/>
    <w:rsid w:val="00882C9C"/>
    <w:rsid w:val="008845AD"/>
    <w:rsid w:val="008845E4"/>
    <w:rsid w:val="00886097"/>
    <w:rsid w:val="008861E8"/>
    <w:rsid w:val="008862B6"/>
    <w:rsid w:val="00886589"/>
    <w:rsid w:val="00887A9E"/>
    <w:rsid w:val="00887E6E"/>
    <w:rsid w:val="00891752"/>
    <w:rsid w:val="008935FC"/>
    <w:rsid w:val="00893614"/>
    <w:rsid w:val="008949CC"/>
    <w:rsid w:val="008957B8"/>
    <w:rsid w:val="0089588E"/>
    <w:rsid w:val="00895A73"/>
    <w:rsid w:val="0089680A"/>
    <w:rsid w:val="008A0296"/>
    <w:rsid w:val="008A1F65"/>
    <w:rsid w:val="008A2526"/>
    <w:rsid w:val="008A4202"/>
    <w:rsid w:val="008A4A3E"/>
    <w:rsid w:val="008A61B4"/>
    <w:rsid w:val="008A6482"/>
    <w:rsid w:val="008A64DB"/>
    <w:rsid w:val="008A7D9B"/>
    <w:rsid w:val="008B00C4"/>
    <w:rsid w:val="008B2B11"/>
    <w:rsid w:val="008B3237"/>
    <w:rsid w:val="008B3C43"/>
    <w:rsid w:val="008B5064"/>
    <w:rsid w:val="008B58D7"/>
    <w:rsid w:val="008B6100"/>
    <w:rsid w:val="008B6901"/>
    <w:rsid w:val="008B6956"/>
    <w:rsid w:val="008B6A6E"/>
    <w:rsid w:val="008B7638"/>
    <w:rsid w:val="008B7DB3"/>
    <w:rsid w:val="008C10CE"/>
    <w:rsid w:val="008C1DD3"/>
    <w:rsid w:val="008C2C01"/>
    <w:rsid w:val="008C3C4D"/>
    <w:rsid w:val="008C7403"/>
    <w:rsid w:val="008D1EB7"/>
    <w:rsid w:val="008D4D23"/>
    <w:rsid w:val="008D5615"/>
    <w:rsid w:val="008D58D3"/>
    <w:rsid w:val="008D65C4"/>
    <w:rsid w:val="008D66C7"/>
    <w:rsid w:val="008D7509"/>
    <w:rsid w:val="008E4580"/>
    <w:rsid w:val="008E4B80"/>
    <w:rsid w:val="008E4E97"/>
    <w:rsid w:val="008E4EB6"/>
    <w:rsid w:val="008E5E43"/>
    <w:rsid w:val="008E6055"/>
    <w:rsid w:val="008F0965"/>
    <w:rsid w:val="008F1C61"/>
    <w:rsid w:val="008F3C20"/>
    <w:rsid w:val="008F41E7"/>
    <w:rsid w:val="008F41F1"/>
    <w:rsid w:val="008F4247"/>
    <w:rsid w:val="008F5701"/>
    <w:rsid w:val="008F5B0A"/>
    <w:rsid w:val="00900539"/>
    <w:rsid w:val="00900837"/>
    <w:rsid w:val="009017AA"/>
    <w:rsid w:val="00901FA1"/>
    <w:rsid w:val="00902B2D"/>
    <w:rsid w:val="00904AB7"/>
    <w:rsid w:val="00905432"/>
    <w:rsid w:val="00906D8E"/>
    <w:rsid w:val="009104C9"/>
    <w:rsid w:val="00912165"/>
    <w:rsid w:val="00912220"/>
    <w:rsid w:val="00912426"/>
    <w:rsid w:val="0091386C"/>
    <w:rsid w:val="0091399E"/>
    <w:rsid w:val="00913DBE"/>
    <w:rsid w:val="00914B99"/>
    <w:rsid w:val="0091659C"/>
    <w:rsid w:val="0092051D"/>
    <w:rsid w:val="00920803"/>
    <w:rsid w:val="00921D5A"/>
    <w:rsid w:val="009243E9"/>
    <w:rsid w:val="0092755C"/>
    <w:rsid w:val="00927E49"/>
    <w:rsid w:val="009302EC"/>
    <w:rsid w:val="009325ED"/>
    <w:rsid w:val="00932AFC"/>
    <w:rsid w:val="0093320C"/>
    <w:rsid w:val="009335C8"/>
    <w:rsid w:val="00933AAC"/>
    <w:rsid w:val="0093417C"/>
    <w:rsid w:val="009346E1"/>
    <w:rsid w:val="00937D29"/>
    <w:rsid w:val="00937FD2"/>
    <w:rsid w:val="009433DA"/>
    <w:rsid w:val="00945234"/>
    <w:rsid w:val="0094617C"/>
    <w:rsid w:val="00947384"/>
    <w:rsid w:val="00947742"/>
    <w:rsid w:val="00950ADE"/>
    <w:rsid w:val="00950F46"/>
    <w:rsid w:val="00953D88"/>
    <w:rsid w:val="0095453A"/>
    <w:rsid w:val="00954A9B"/>
    <w:rsid w:val="009554CF"/>
    <w:rsid w:val="009573BA"/>
    <w:rsid w:val="00957584"/>
    <w:rsid w:val="00957799"/>
    <w:rsid w:val="009611D7"/>
    <w:rsid w:val="009656A1"/>
    <w:rsid w:val="00966352"/>
    <w:rsid w:val="00966445"/>
    <w:rsid w:val="0097053B"/>
    <w:rsid w:val="009728C6"/>
    <w:rsid w:val="009764E0"/>
    <w:rsid w:val="00980DF8"/>
    <w:rsid w:val="00982725"/>
    <w:rsid w:val="00982F55"/>
    <w:rsid w:val="00984273"/>
    <w:rsid w:val="0098442C"/>
    <w:rsid w:val="00984BFD"/>
    <w:rsid w:val="00985532"/>
    <w:rsid w:val="0098616C"/>
    <w:rsid w:val="00986CBC"/>
    <w:rsid w:val="00986E71"/>
    <w:rsid w:val="009872EB"/>
    <w:rsid w:val="009874EC"/>
    <w:rsid w:val="00990BFC"/>
    <w:rsid w:val="00990CF7"/>
    <w:rsid w:val="009917E8"/>
    <w:rsid w:val="00991B14"/>
    <w:rsid w:val="009957AF"/>
    <w:rsid w:val="009A0524"/>
    <w:rsid w:val="009A3856"/>
    <w:rsid w:val="009A4FF5"/>
    <w:rsid w:val="009A5013"/>
    <w:rsid w:val="009A5117"/>
    <w:rsid w:val="009A5616"/>
    <w:rsid w:val="009A7088"/>
    <w:rsid w:val="009A7AE7"/>
    <w:rsid w:val="009B0190"/>
    <w:rsid w:val="009B2088"/>
    <w:rsid w:val="009B2843"/>
    <w:rsid w:val="009B4B19"/>
    <w:rsid w:val="009B4DCB"/>
    <w:rsid w:val="009B4EA2"/>
    <w:rsid w:val="009B514D"/>
    <w:rsid w:val="009B7DFB"/>
    <w:rsid w:val="009C28DB"/>
    <w:rsid w:val="009C310F"/>
    <w:rsid w:val="009C323C"/>
    <w:rsid w:val="009C6930"/>
    <w:rsid w:val="009C6FE7"/>
    <w:rsid w:val="009C7A97"/>
    <w:rsid w:val="009D1848"/>
    <w:rsid w:val="009D1955"/>
    <w:rsid w:val="009D23AC"/>
    <w:rsid w:val="009D2C53"/>
    <w:rsid w:val="009D5DF4"/>
    <w:rsid w:val="009E00A6"/>
    <w:rsid w:val="009E1200"/>
    <w:rsid w:val="009E158D"/>
    <w:rsid w:val="009E2066"/>
    <w:rsid w:val="009E4AAE"/>
    <w:rsid w:val="009F0A13"/>
    <w:rsid w:val="009F2291"/>
    <w:rsid w:val="009F3170"/>
    <w:rsid w:val="009F76E3"/>
    <w:rsid w:val="00A0107E"/>
    <w:rsid w:val="00A016AC"/>
    <w:rsid w:val="00A04DB8"/>
    <w:rsid w:val="00A04E06"/>
    <w:rsid w:val="00A0527D"/>
    <w:rsid w:val="00A06B48"/>
    <w:rsid w:val="00A114DB"/>
    <w:rsid w:val="00A118DA"/>
    <w:rsid w:val="00A1258E"/>
    <w:rsid w:val="00A14CBC"/>
    <w:rsid w:val="00A14E35"/>
    <w:rsid w:val="00A169B0"/>
    <w:rsid w:val="00A16F1D"/>
    <w:rsid w:val="00A20770"/>
    <w:rsid w:val="00A20D22"/>
    <w:rsid w:val="00A21C82"/>
    <w:rsid w:val="00A22D23"/>
    <w:rsid w:val="00A277AA"/>
    <w:rsid w:val="00A3056F"/>
    <w:rsid w:val="00A33363"/>
    <w:rsid w:val="00A33645"/>
    <w:rsid w:val="00A339EC"/>
    <w:rsid w:val="00A34A31"/>
    <w:rsid w:val="00A35F72"/>
    <w:rsid w:val="00A3713A"/>
    <w:rsid w:val="00A37B40"/>
    <w:rsid w:val="00A41C5F"/>
    <w:rsid w:val="00A41CCA"/>
    <w:rsid w:val="00A427E2"/>
    <w:rsid w:val="00A439D2"/>
    <w:rsid w:val="00A44446"/>
    <w:rsid w:val="00A44981"/>
    <w:rsid w:val="00A531FC"/>
    <w:rsid w:val="00A533F3"/>
    <w:rsid w:val="00A5399D"/>
    <w:rsid w:val="00A551B5"/>
    <w:rsid w:val="00A55303"/>
    <w:rsid w:val="00A55A20"/>
    <w:rsid w:val="00A55B9A"/>
    <w:rsid w:val="00A56604"/>
    <w:rsid w:val="00A5726A"/>
    <w:rsid w:val="00A60FEE"/>
    <w:rsid w:val="00A61466"/>
    <w:rsid w:val="00A6224E"/>
    <w:rsid w:val="00A62C3D"/>
    <w:rsid w:val="00A6349C"/>
    <w:rsid w:val="00A64704"/>
    <w:rsid w:val="00A64874"/>
    <w:rsid w:val="00A64A54"/>
    <w:rsid w:val="00A66159"/>
    <w:rsid w:val="00A676E2"/>
    <w:rsid w:val="00A712E1"/>
    <w:rsid w:val="00A713D6"/>
    <w:rsid w:val="00A73AB6"/>
    <w:rsid w:val="00A73BDC"/>
    <w:rsid w:val="00A767A9"/>
    <w:rsid w:val="00A770FF"/>
    <w:rsid w:val="00A81373"/>
    <w:rsid w:val="00A81D5A"/>
    <w:rsid w:val="00A81DC2"/>
    <w:rsid w:val="00A81E17"/>
    <w:rsid w:val="00A83303"/>
    <w:rsid w:val="00A84180"/>
    <w:rsid w:val="00A853FB"/>
    <w:rsid w:val="00A87FD6"/>
    <w:rsid w:val="00A900F9"/>
    <w:rsid w:val="00A929F3"/>
    <w:rsid w:val="00A930C0"/>
    <w:rsid w:val="00A9484C"/>
    <w:rsid w:val="00A94DB3"/>
    <w:rsid w:val="00AA1F84"/>
    <w:rsid w:val="00AA48C0"/>
    <w:rsid w:val="00AA6D13"/>
    <w:rsid w:val="00AB04A6"/>
    <w:rsid w:val="00AB10D9"/>
    <w:rsid w:val="00AB4478"/>
    <w:rsid w:val="00AB669E"/>
    <w:rsid w:val="00AC0F5D"/>
    <w:rsid w:val="00AC2606"/>
    <w:rsid w:val="00AC7075"/>
    <w:rsid w:val="00AC75E1"/>
    <w:rsid w:val="00AC79F0"/>
    <w:rsid w:val="00AC7D86"/>
    <w:rsid w:val="00AD1337"/>
    <w:rsid w:val="00AD1750"/>
    <w:rsid w:val="00AD192E"/>
    <w:rsid w:val="00AD2BA4"/>
    <w:rsid w:val="00AD6487"/>
    <w:rsid w:val="00AD7155"/>
    <w:rsid w:val="00AD73BF"/>
    <w:rsid w:val="00AE050C"/>
    <w:rsid w:val="00AE1714"/>
    <w:rsid w:val="00AE3F2B"/>
    <w:rsid w:val="00AE4D0D"/>
    <w:rsid w:val="00AE7FBE"/>
    <w:rsid w:val="00AF0DAF"/>
    <w:rsid w:val="00AF41CD"/>
    <w:rsid w:val="00AF5A11"/>
    <w:rsid w:val="00AF6AFE"/>
    <w:rsid w:val="00AF7220"/>
    <w:rsid w:val="00B000E6"/>
    <w:rsid w:val="00B02DB9"/>
    <w:rsid w:val="00B03067"/>
    <w:rsid w:val="00B03AE9"/>
    <w:rsid w:val="00B0667B"/>
    <w:rsid w:val="00B06CD2"/>
    <w:rsid w:val="00B101A5"/>
    <w:rsid w:val="00B1068A"/>
    <w:rsid w:val="00B11016"/>
    <w:rsid w:val="00B11DC8"/>
    <w:rsid w:val="00B136AC"/>
    <w:rsid w:val="00B13B3C"/>
    <w:rsid w:val="00B13F4E"/>
    <w:rsid w:val="00B146D4"/>
    <w:rsid w:val="00B17F95"/>
    <w:rsid w:val="00B21EAD"/>
    <w:rsid w:val="00B222D6"/>
    <w:rsid w:val="00B22519"/>
    <w:rsid w:val="00B245D5"/>
    <w:rsid w:val="00B27CF9"/>
    <w:rsid w:val="00B302FF"/>
    <w:rsid w:val="00B307BF"/>
    <w:rsid w:val="00B3114E"/>
    <w:rsid w:val="00B326C2"/>
    <w:rsid w:val="00B34712"/>
    <w:rsid w:val="00B3562E"/>
    <w:rsid w:val="00B3576D"/>
    <w:rsid w:val="00B3590D"/>
    <w:rsid w:val="00B35F30"/>
    <w:rsid w:val="00B362CB"/>
    <w:rsid w:val="00B36C3F"/>
    <w:rsid w:val="00B37CA4"/>
    <w:rsid w:val="00B4008B"/>
    <w:rsid w:val="00B4158B"/>
    <w:rsid w:val="00B44902"/>
    <w:rsid w:val="00B45A9C"/>
    <w:rsid w:val="00B46B27"/>
    <w:rsid w:val="00B47682"/>
    <w:rsid w:val="00B50CC1"/>
    <w:rsid w:val="00B52439"/>
    <w:rsid w:val="00B54D59"/>
    <w:rsid w:val="00B555D1"/>
    <w:rsid w:val="00B575C7"/>
    <w:rsid w:val="00B6032A"/>
    <w:rsid w:val="00B604B0"/>
    <w:rsid w:val="00B61D2B"/>
    <w:rsid w:val="00B634F3"/>
    <w:rsid w:val="00B63B54"/>
    <w:rsid w:val="00B64D93"/>
    <w:rsid w:val="00B66C92"/>
    <w:rsid w:val="00B67304"/>
    <w:rsid w:val="00B701A3"/>
    <w:rsid w:val="00B70558"/>
    <w:rsid w:val="00B71CE5"/>
    <w:rsid w:val="00B71CF9"/>
    <w:rsid w:val="00B71D37"/>
    <w:rsid w:val="00B7289F"/>
    <w:rsid w:val="00B72D46"/>
    <w:rsid w:val="00B73ABD"/>
    <w:rsid w:val="00B74A16"/>
    <w:rsid w:val="00B769F6"/>
    <w:rsid w:val="00B76DCD"/>
    <w:rsid w:val="00B7737D"/>
    <w:rsid w:val="00B82E38"/>
    <w:rsid w:val="00B84026"/>
    <w:rsid w:val="00B8441F"/>
    <w:rsid w:val="00B84DDC"/>
    <w:rsid w:val="00B853A8"/>
    <w:rsid w:val="00B8657A"/>
    <w:rsid w:val="00B87F64"/>
    <w:rsid w:val="00B901D8"/>
    <w:rsid w:val="00B911A4"/>
    <w:rsid w:val="00B91C6B"/>
    <w:rsid w:val="00B93C36"/>
    <w:rsid w:val="00B95195"/>
    <w:rsid w:val="00B970F6"/>
    <w:rsid w:val="00BA1BEA"/>
    <w:rsid w:val="00BA27F0"/>
    <w:rsid w:val="00BA67DE"/>
    <w:rsid w:val="00BA6A4F"/>
    <w:rsid w:val="00BA6DFA"/>
    <w:rsid w:val="00BA70BA"/>
    <w:rsid w:val="00BA7B4A"/>
    <w:rsid w:val="00BB13B4"/>
    <w:rsid w:val="00BB35E3"/>
    <w:rsid w:val="00BB3B5C"/>
    <w:rsid w:val="00BB57C8"/>
    <w:rsid w:val="00BB6342"/>
    <w:rsid w:val="00BB685D"/>
    <w:rsid w:val="00BB7101"/>
    <w:rsid w:val="00BB741A"/>
    <w:rsid w:val="00BB7F56"/>
    <w:rsid w:val="00BC144E"/>
    <w:rsid w:val="00BC1682"/>
    <w:rsid w:val="00BC28F2"/>
    <w:rsid w:val="00BC36BF"/>
    <w:rsid w:val="00BD0EFB"/>
    <w:rsid w:val="00BD1C31"/>
    <w:rsid w:val="00BD1E59"/>
    <w:rsid w:val="00BD252A"/>
    <w:rsid w:val="00BD45F6"/>
    <w:rsid w:val="00BD6D1E"/>
    <w:rsid w:val="00BE04C9"/>
    <w:rsid w:val="00BE0869"/>
    <w:rsid w:val="00BE2F36"/>
    <w:rsid w:val="00BE33ED"/>
    <w:rsid w:val="00BE42A1"/>
    <w:rsid w:val="00BE488B"/>
    <w:rsid w:val="00BE6822"/>
    <w:rsid w:val="00BF0B14"/>
    <w:rsid w:val="00BF1114"/>
    <w:rsid w:val="00BF2EE9"/>
    <w:rsid w:val="00BF73D9"/>
    <w:rsid w:val="00C000A5"/>
    <w:rsid w:val="00C0094B"/>
    <w:rsid w:val="00C06252"/>
    <w:rsid w:val="00C065C4"/>
    <w:rsid w:val="00C06ECB"/>
    <w:rsid w:val="00C0710B"/>
    <w:rsid w:val="00C07929"/>
    <w:rsid w:val="00C13E41"/>
    <w:rsid w:val="00C14823"/>
    <w:rsid w:val="00C164DB"/>
    <w:rsid w:val="00C22993"/>
    <w:rsid w:val="00C2399D"/>
    <w:rsid w:val="00C2428A"/>
    <w:rsid w:val="00C24553"/>
    <w:rsid w:val="00C2699C"/>
    <w:rsid w:val="00C27410"/>
    <w:rsid w:val="00C311E2"/>
    <w:rsid w:val="00C344C2"/>
    <w:rsid w:val="00C347A2"/>
    <w:rsid w:val="00C36F55"/>
    <w:rsid w:val="00C4206C"/>
    <w:rsid w:val="00C421B3"/>
    <w:rsid w:val="00C4553D"/>
    <w:rsid w:val="00C469FD"/>
    <w:rsid w:val="00C5029E"/>
    <w:rsid w:val="00C508CF"/>
    <w:rsid w:val="00C50917"/>
    <w:rsid w:val="00C50D0C"/>
    <w:rsid w:val="00C511E1"/>
    <w:rsid w:val="00C51598"/>
    <w:rsid w:val="00C52658"/>
    <w:rsid w:val="00C536EB"/>
    <w:rsid w:val="00C54E27"/>
    <w:rsid w:val="00C54F38"/>
    <w:rsid w:val="00C55A54"/>
    <w:rsid w:val="00C56220"/>
    <w:rsid w:val="00C56348"/>
    <w:rsid w:val="00C60C86"/>
    <w:rsid w:val="00C6118A"/>
    <w:rsid w:val="00C648AE"/>
    <w:rsid w:val="00C65451"/>
    <w:rsid w:val="00C65769"/>
    <w:rsid w:val="00C65F8C"/>
    <w:rsid w:val="00C66E78"/>
    <w:rsid w:val="00C67D83"/>
    <w:rsid w:val="00C7030C"/>
    <w:rsid w:val="00C711A1"/>
    <w:rsid w:val="00C74844"/>
    <w:rsid w:val="00C76B93"/>
    <w:rsid w:val="00C7725C"/>
    <w:rsid w:val="00C77BC1"/>
    <w:rsid w:val="00C77EB1"/>
    <w:rsid w:val="00C80AB6"/>
    <w:rsid w:val="00C811DB"/>
    <w:rsid w:val="00C814E6"/>
    <w:rsid w:val="00C81BBC"/>
    <w:rsid w:val="00C81EF5"/>
    <w:rsid w:val="00C85359"/>
    <w:rsid w:val="00C86B9E"/>
    <w:rsid w:val="00C87113"/>
    <w:rsid w:val="00C905D8"/>
    <w:rsid w:val="00C91DB4"/>
    <w:rsid w:val="00C93776"/>
    <w:rsid w:val="00C93D6E"/>
    <w:rsid w:val="00C9582E"/>
    <w:rsid w:val="00C95AEE"/>
    <w:rsid w:val="00C970FD"/>
    <w:rsid w:val="00CA040F"/>
    <w:rsid w:val="00CA0A74"/>
    <w:rsid w:val="00CA1ED8"/>
    <w:rsid w:val="00CA2F43"/>
    <w:rsid w:val="00CA38DC"/>
    <w:rsid w:val="00CA3BFC"/>
    <w:rsid w:val="00CA3CF1"/>
    <w:rsid w:val="00CA4617"/>
    <w:rsid w:val="00CA68EE"/>
    <w:rsid w:val="00CA7AF9"/>
    <w:rsid w:val="00CB0CCA"/>
    <w:rsid w:val="00CB22F5"/>
    <w:rsid w:val="00CB40F0"/>
    <w:rsid w:val="00CB54C4"/>
    <w:rsid w:val="00CB5796"/>
    <w:rsid w:val="00CB5E6E"/>
    <w:rsid w:val="00CC2183"/>
    <w:rsid w:val="00CC24BA"/>
    <w:rsid w:val="00CC31A1"/>
    <w:rsid w:val="00CC6E2A"/>
    <w:rsid w:val="00CD035A"/>
    <w:rsid w:val="00CD0ACA"/>
    <w:rsid w:val="00CD2F66"/>
    <w:rsid w:val="00CD3F2E"/>
    <w:rsid w:val="00CD5E54"/>
    <w:rsid w:val="00CD7DEC"/>
    <w:rsid w:val="00CE1AA3"/>
    <w:rsid w:val="00CE1B58"/>
    <w:rsid w:val="00CE263B"/>
    <w:rsid w:val="00CE343C"/>
    <w:rsid w:val="00CE3DF3"/>
    <w:rsid w:val="00CE4E49"/>
    <w:rsid w:val="00CE5A52"/>
    <w:rsid w:val="00CE5F76"/>
    <w:rsid w:val="00CE7797"/>
    <w:rsid w:val="00CF0C48"/>
    <w:rsid w:val="00CF490F"/>
    <w:rsid w:val="00CF6764"/>
    <w:rsid w:val="00CF73E3"/>
    <w:rsid w:val="00CF7E35"/>
    <w:rsid w:val="00CF7FA3"/>
    <w:rsid w:val="00D0245E"/>
    <w:rsid w:val="00D02626"/>
    <w:rsid w:val="00D046EC"/>
    <w:rsid w:val="00D05F50"/>
    <w:rsid w:val="00D063D4"/>
    <w:rsid w:val="00D07228"/>
    <w:rsid w:val="00D10CC5"/>
    <w:rsid w:val="00D11E8F"/>
    <w:rsid w:val="00D13351"/>
    <w:rsid w:val="00D15766"/>
    <w:rsid w:val="00D20036"/>
    <w:rsid w:val="00D202D1"/>
    <w:rsid w:val="00D21852"/>
    <w:rsid w:val="00D218FF"/>
    <w:rsid w:val="00D22A5D"/>
    <w:rsid w:val="00D22B17"/>
    <w:rsid w:val="00D24147"/>
    <w:rsid w:val="00D25BB5"/>
    <w:rsid w:val="00D25C25"/>
    <w:rsid w:val="00D25C8B"/>
    <w:rsid w:val="00D26F8D"/>
    <w:rsid w:val="00D274A1"/>
    <w:rsid w:val="00D30581"/>
    <w:rsid w:val="00D3281B"/>
    <w:rsid w:val="00D328AE"/>
    <w:rsid w:val="00D34239"/>
    <w:rsid w:val="00D357C9"/>
    <w:rsid w:val="00D36D67"/>
    <w:rsid w:val="00D3750F"/>
    <w:rsid w:val="00D3787C"/>
    <w:rsid w:val="00D4271D"/>
    <w:rsid w:val="00D44304"/>
    <w:rsid w:val="00D44E85"/>
    <w:rsid w:val="00D50E21"/>
    <w:rsid w:val="00D51EE4"/>
    <w:rsid w:val="00D53700"/>
    <w:rsid w:val="00D560FC"/>
    <w:rsid w:val="00D578F2"/>
    <w:rsid w:val="00D57C52"/>
    <w:rsid w:val="00D605BA"/>
    <w:rsid w:val="00D6616C"/>
    <w:rsid w:val="00D6632C"/>
    <w:rsid w:val="00D6687A"/>
    <w:rsid w:val="00D6799B"/>
    <w:rsid w:val="00D7128B"/>
    <w:rsid w:val="00D713EE"/>
    <w:rsid w:val="00D71E19"/>
    <w:rsid w:val="00D752D3"/>
    <w:rsid w:val="00D7548D"/>
    <w:rsid w:val="00D75777"/>
    <w:rsid w:val="00D75C11"/>
    <w:rsid w:val="00D76005"/>
    <w:rsid w:val="00D7658D"/>
    <w:rsid w:val="00D80885"/>
    <w:rsid w:val="00D80D57"/>
    <w:rsid w:val="00D81514"/>
    <w:rsid w:val="00D85211"/>
    <w:rsid w:val="00D8688C"/>
    <w:rsid w:val="00D91BF1"/>
    <w:rsid w:val="00D93612"/>
    <w:rsid w:val="00D93B6C"/>
    <w:rsid w:val="00D95E21"/>
    <w:rsid w:val="00DA0582"/>
    <w:rsid w:val="00DA120A"/>
    <w:rsid w:val="00DA16AB"/>
    <w:rsid w:val="00DA26F0"/>
    <w:rsid w:val="00DA32D1"/>
    <w:rsid w:val="00DA417B"/>
    <w:rsid w:val="00DA4788"/>
    <w:rsid w:val="00DA5EAB"/>
    <w:rsid w:val="00DA64A0"/>
    <w:rsid w:val="00DA7620"/>
    <w:rsid w:val="00DB0D7D"/>
    <w:rsid w:val="00DB741D"/>
    <w:rsid w:val="00DC165C"/>
    <w:rsid w:val="00DC31D0"/>
    <w:rsid w:val="00DC3981"/>
    <w:rsid w:val="00DC46A6"/>
    <w:rsid w:val="00DC4826"/>
    <w:rsid w:val="00DD00BB"/>
    <w:rsid w:val="00DD09F6"/>
    <w:rsid w:val="00DD101C"/>
    <w:rsid w:val="00DD1567"/>
    <w:rsid w:val="00DD2A5D"/>
    <w:rsid w:val="00DD3079"/>
    <w:rsid w:val="00DD602B"/>
    <w:rsid w:val="00DD6294"/>
    <w:rsid w:val="00DD64FA"/>
    <w:rsid w:val="00DD6578"/>
    <w:rsid w:val="00DD6881"/>
    <w:rsid w:val="00DD6CA9"/>
    <w:rsid w:val="00DE0F03"/>
    <w:rsid w:val="00DE32F4"/>
    <w:rsid w:val="00DE6469"/>
    <w:rsid w:val="00DE6807"/>
    <w:rsid w:val="00DE6DAC"/>
    <w:rsid w:val="00DE73CC"/>
    <w:rsid w:val="00DF12B0"/>
    <w:rsid w:val="00DF25EB"/>
    <w:rsid w:val="00DF4907"/>
    <w:rsid w:val="00DF4E08"/>
    <w:rsid w:val="00DF5FAB"/>
    <w:rsid w:val="00DF77EC"/>
    <w:rsid w:val="00E002CC"/>
    <w:rsid w:val="00E0101D"/>
    <w:rsid w:val="00E02113"/>
    <w:rsid w:val="00E07CCC"/>
    <w:rsid w:val="00E10555"/>
    <w:rsid w:val="00E1590B"/>
    <w:rsid w:val="00E166C1"/>
    <w:rsid w:val="00E169BE"/>
    <w:rsid w:val="00E22D33"/>
    <w:rsid w:val="00E2327D"/>
    <w:rsid w:val="00E23AAE"/>
    <w:rsid w:val="00E23F70"/>
    <w:rsid w:val="00E24922"/>
    <w:rsid w:val="00E24C93"/>
    <w:rsid w:val="00E2523A"/>
    <w:rsid w:val="00E26B4E"/>
    <w:rsid w:val="00E27CC7"/>
    <w:rsid w:val="00E27D14"/>
    <w:rsid w:val="00E30181"/>
    <w:rsid w:val="00E3081A"/>
    <w:rsid w:val="00E32075"/>
    <w:rsid w:val="00E35B81"/>
    <w:rsid w:val="00E376B8"/>
    <w:rsid w:val="00E4096B"/>
    <w:rsid w:val="00E415ED"/>
    <w:rsid w:val="00E4310C"/>
    <w:rsid w:val="00E43300"/>
    <w:rsid w:val="00E4560D"/>
    <w:rsid w:val="00E46A40"/>
    <w:rsid w:val="00E46BDB"/>
    <w:rsid w:val="00E46EAA"/>
    <w:rsid w:val="00E47BFA"/>
    <w:rsid w:val="00E51BA6"/>
    <w:rsid w:val="00E54184"/>
    <w:rsid w:val="00E543A3"/>
    <w:rsid w:val="00E554DB"/>
    <w:rsid w:val="00E56007"/>
    <w:rsid w:val="00E560BF"/>
    <w:rsid w:val="00E56377"/>
    <w:rsid w:val="00E568DA"/>
    <w:rsid w:val="00E568E8"/>
    <w:rsid w:val="00E605B0"/>
    <w:rsid w:val="00E61CEB"/>
    <w:rsid w:val="00E624E0"/>
    <w:rsid w:val="00E627EC"/>
    <w:rsid w:val="00E63EF8"/>
    <w:rsid w:val="00E64273"/>
    <w:rsid w:val="00E65C7A"/>
    <w:rsid w:val="00E65E29"/>
    <w:rsid w:val="00E66D5E"/>
    <w:rsid w:val="00E721B1"/>
    <w:rsid w:val="00E72F9F"/>
    <w:rsid w:val="00E76427"/>
    <w:rsid w:val="00E76826"/>
    <w:rsid w:val="00E77EE6"/>
    <w:rsid w:val="00E80DC9"/>
    <w:rsid w:val="00E813EC"/>
    <w:rsid w:val="00E839DB"/>
    <w:rsid w:val="00E907B9"/>
    <w:rsid w:val="00E913B4"/>
    <w:rsid w:val="00E92D61"/>
    <w:rsid w:val="00E9546C"/>
    <w:rsid w:val="00E95C67"/>
    <w:rsid w:val="00E96635"/>
    <w:rsid w:val="00E96B5C"/>
    <w:rsid w:val="00E96E34"/>
    <w:rsid w:val="00E97DE5"/>
    <w:rsid w:val="00EA013C"/>
    <w:rsid w:val="00EA02A9"/>
    <w:rsid w:val="00EA04FF"/>
    <w:rsid w:val="00EA3CBD"/>
    <w:rsid w:val="00EA46A1"/>
    <w:rsid w:val="00EA6275"/>
    <w:rsid w:val="00EA7756"/>
    <w:rsid w:val="00EA7A7D"/>
    <w:rsid w:val="00EB320A"/>
    <w:rsid w:val="00EB3C49"/>
    <w:rsid w:val="00EB3FC2"/>
    <w:rsid w:val="00EB45CD"/>
    <w:rsid w:val="00EB7911"/>
    <w:rsid w:val="00EB7B96"/>
    <w:rsid w:val="00EB7C8E"/>
    <w:rsid w:val="00EB7EE2"/>
    <w:rsid w:val="00EC1716"/>
    <w:rsid w:val="00EC25F9"/>
    <w:rsid w:val="00EC2657"/>
    <w:rsid w:val="00EC35E3"/>
    <w:rsid w:val="00ED13B2"/>
    <w:rsid w:val="00ED1912"/>
    <w:rsid w:val="00ED4324"/>
    <w:rsid w:val="00ED4A85"/>
    <w:rsid w:val="00ED645A"/>
    <w:rsid w:val="00ED761C"/>
    <w:rsid w:val="00EE0402"/>
    <w:rsid w:val="00EE0481"/>
    <w:rsid w:val="00EE165E"/>
    <w:rsid w:val="00EE1D46"/>
    <w:rsid w:val="00EE2B92"/>
    <w:rsid w:val="00EE32C2"/>
    <w:rsid w:val="00EE3392"/>
    <w:rsid w:val="00EE4CDF"/>
    <w:rsid w:val="00EF1A5C"/>
    <w:rsid w:val="00EF2E55"/>
    <w:rsid w:val="00EF4894"/>
    <w:rsid w:val="00EF6635"/>
    <w:rsid w:val="00EF76DA"/>
    <w:rsid w:val="00F00536"/>
    <w:rsid w:val="00F02ADF"/>
    <w:rsid w:val="00F02DDC"/>
    <w:rsid w:val="00F0315D"/>
    <w:rsid w:val="00F032ED"/>
    <w:rsid w:val="00F049C4"/>
    <w:rsid w:val="00F04FDD"/>
    <w:rsid w:val="00F0570F"/>
    <w:rsid w:val="00F07BE4"/>
    <w:rsid w:val="00F13140"/>
    <w:rsid w:val="00F13A3C"/>
    <w:rsid w:val="00F16149"/>
    <w:rsid w:val="00F169DC"/>
    <w:rsid w:val="00F17D84"/>
    <w:rsid w:val="00F20A5C"/>
    <w:rsid w:val="00F20ADB"/>
    <w:rsid w:val="00F20F42"/>
    <w:rsid w:val="00F25536"/>
    <w:rsid w:val="00F25C4A"/>
    <w:rsid w:val="00F26532"/>
    <w:rsid w:val="00F27671"/>
    <w:rsid w:val="00F27914"/>
    <w:rsid w:val="00F313BA"/>
    <w:rsid w:val="00F33940"/>
    <w:rsid w:val="00F35ED5"/>
    <w:rsid w:val="00F35F4D"/>
    <w:rsid w:val="00F37369"/>
    <w:rsid w:val="00F403E9"/>
    <w:rsid w:val="00F41151"/>
    <w:rsid w:val="00F41963"/>
    <w:rsid w:val="00F4297C"/>
    <w:rsid w:val="00F43BE6"/>
    <w:rsid w:val="00F44CF8"/>
    <w:rsid w:val="00F45423"/>
    <w:rsid w:val="00F462F2"/>
    <w:rsid w:val="00F5360D"/>
    <w:rsid w:val="00F5410E"/>
    <w:rsid w:val="00F55733"/>
    <w:rsid w:val="00F55C96"/>
    <w:rsid w:val="00F61AE1"/>
    <w:rsid w:val="00F63D10"/>
    <w:rsid w:val="00F63E51"/>
    <w:rsid w:val="00F64ED2"/>
    <w:rsid w:val="00F654A0"/>
    <w:rsid w:val="00F65C21"/>
    <w:rsid w:val="00F6679B"/>
    <w:rsid w:val="00F72AC2"/>
    <w:rsid w:val="00F72AE8"/>
    <w:rsid w:val="00F72F2D"/>
    <w:rsid w:val="00F7394E"/>
    <w:rsid w:val="00F740FB"/>
    <w:rsid w:val="00F744A8"/>
    <w:rsid w:val="00F74734"/>
    <w:rsid w:val="00F753FE"/>
    <w:rsid w:val="00F8078B"/>
    <w:rsid w:val="00F8096A"/>
    <w:rsid w:val="00F809DA"/>
    <w:rsid w:val="00F81913"/>
    <w:rsid w:val="00F827A0"/>
    <w:rsid w:val="00F82A93"/>
    <w:rsid w:val="00F8427C"/>
    <w:rsid w:val="00F8589F"/>
    <w:rsid w:val="00F8629D"/>
    <w:rsid w:val="00F86D86"/>
    <w:rsid w:val="00F87F99"/>
    <w:rsid w:val="00F90834"/>
    <w:rsid w:val="00F9140A"/>
    <w:rsid w:val="00F9242B"/>
    <w:rsid w:val="00FA2049"/>
    <w:rsid w:val="00FA46AF"/>
    <w:rsid w:val="00FA698E"/>
    <w:rsid w:val="00FA799F"/>
    <w:rsid w:val="00FB015D"/>
    <w:rsid w:val="00FC0447"/>
    <w:rsid w:val="00FC2129"/>
    <w:rsid w:val="00FC233D"/>
    <w:rsid w:val="00FC538B"/>
    <w:rsid w:val="00FC58EE"/>
    <w:rsid w:val="00FD00EF"/>
    <w:rsid w:val="00FD1A13"/>
    <w:rsid w:val="00FD2296"/>
    <w:rsid w:val="00FD2353"/>
    <w:rsid w:val="00FD3080"/>
    <w:rsid w:val="00FD44A7"/>
    <w:rsid w:val="00FD69B2"/>
    <w:rsid w:val="00FD72CD"/>
    <w:rsid w:val="00FE239E"/>
    <w:rsid w:val="00FE28C7"/>
    <w:rsid w:val="00FE3D10"/>
    <w:rsid w:val="00FE6664"/>
    <w:rsid w:val="00FE73BD"/>
    <w:rsid w:val="00FE7D6A"/>
    <w:rsid w:val="00FF12D4"/>
    <w:rsid w:val="00FF389D"/>
    <w:rsid w:val="00FF3D34"/>
    <w:rsid w:val="00FF3DCC"/>
    <w:rsid w:val="00FF3F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B4DB4"/>
  <w15:docId w15:val="{A136593F-F1AE-45CA-9DA7-CEAD2167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DC"/>
    <w:pPr>
      <w:spacing w:after="200" w:line="276" w:lineRule="auto"/>
    </w:pPr>
    <w:rPr>
      <w:rFonts w:ascii="Calibri" w:hAnsi="Calibri"/>
      <w:sz w:val="22"/>
      <w:szCs w:val="22"/>
      <w:lang w:eastAsia="en-US"/>
    </w:rPr>
  </w:style>
  <w:style w:type="paragraph" w:styleId="Heading1">
    <w:name w:val="heading 1"/>
    <w:basedOn w:val="Normal"/>
    <w:next w:val="Normal"/>
    <w:link w:val="Heading1Char1"/>
    <w:qFormat/>
    <w:rsid w:val="004A28DC"/>
    <w:pPr>
      <w:keepNext/>
      <w:spacing w:after="0" w:line="240" w:lineRule="auto"/>
      <w:jc w:val="both"/>
      <w:outlineLvl w:val="0"/>
    </w:pPr>
    <w:rPr>
      <w:rFonts w:ascii="Arial" w:hAnsi="Arial" w:cs="Arial"/>
      <w:b/>
      <w:bCs/>
      <w:lang w:val="es-ES" w:eastAsia="es-ES"/>
    </w:rPr>
  </w:style>
  <w:style w:type="paragraph" w:styleId="Heading2">
    <w:name w:val="heading 2"/>
    <w:basedOn w:val="Normal"/>
    <w:next w:val="Normal"/>
    <w:link w:val="Heading2Char"/>
    <w:uiPriority w:val="9"/>
    <w:semiHidden/>
    <w:unhideWhenUsed/>
    <w:qFormat/>
    <w:rsid w:val="003655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A28DC"/>
    <w:rPr>
      <w:rFonts w:ascii="Cambria" w:hAnsi="Cambria" w:cs="Cambria"/>
      <w:b/>
      <w:bCs/>
      <w:kern w:val="32"/>
      <w:sz w:val="32"/>
      <w:szCs w:val="32"/>
      <w:lang w:val="es-GT"/>
    </w:rPr>
  </w:style>
  <w:style w:type="paragraph" w:customStyle="1" w:styleId="BalloonText1">
    <w:name w:val="Balloon Text1"/>
    <w:basedOn w:val="Normal"/>
    <w:rsid w:val="004A28DC"/>
    <w:pPr>
      <w:spacing w:after="0" w:line="240" w:lineRule="auto"/>
    </w:pPr>
    <w:rPr>
      <w:rFonts w:ascii="Tahoma" w:hAnsi="Tahoma" w:cs="Tahoma"/>
      <w:sz w:val="16"/>
      <w:szCs w:val="16"/>
    </w:rPr>
  </w:style>
  <w:style w:type="character" w:customStyle="1" w:styleId="BalloonTextChar">
    <w:name w:val="Balloon Text Char"/>
    <w:basedOn w:val="DefaultParagraphFont"/>
    <w:rsid w:val="004A28DC"/>
    <w:rPr>
      <w:rFonts w:ascii="Tahoma" w:hAnsi="Tahoma" w:cs="Tahoma"/>
      <w:sz w:val="16"/>
      <w:szCs w:val="16"/>
    </w:rPr>
  </w:style>
  <w:style w:type="character" w:customStyle="1" w:styleId="PlaceholderText1">
    <w:name w:val="Placeholder Text1"/>
    <w:basedOn w:val="DefaultParagraphFont"/>
    <w:rsid w:val="004A28DC"/>
    <w:rPr>
      <w:rFonts w:ascii="Times New Roman" w:hAnsi="Times New Roman" w:cs="Times New Roman"/>
      <w:color w:val="808080"/>
    </w:rPr>
  </w:style>
  <w:style w:type="paragraph" w:styleId="Header">
    <w:name w:val="header"/>
    <w:basedOn w:val="Normal"/>
    <w:link w:val="HeaderChar1"/>
    <w:rsid w:val="004A28DC"/>
    <w:pPr>
      <w:tabs>
        <w:tab w:val="center" w:pos="4419"/>
        <w:tab w:val="right" w:pos="8838"/>
      </w:tabs>
      <w:spacing w:after="0" w:line="240" w:lineRule="auto"/>
    </w:pPr>
  </w:style>
  <w:style w:type="character" w:customStyle="1" w:styleId="HeaderChar">
    <w:name w:val="Header Char"/>
    <w:basedOn w:val="DefaultParagraphFont"/>
    <w:rsid w:val="004A28DC"/>
    <w:rPr>
      <w:rFonts w:ascii="Times New Roman" w:hAnsi="Times New Roman" w:cs="Times New Roman"/>
    </w:rPr>
  </w:style>
  <w:style w:type="paragraph" w:styleId="Footer">
    <w:name w:val="footer"/>
    <w:basedOn w:val="Normal"/>
    <w:uiPriority w:val="99"/>
    <w:rsid w:val="004A28DC"/>
    <w:pPr>
      <w:tabs>
        <w:tab w:val="center" w:pos="4419"/>
        <w:tab w:val="right" w:pos="8838"/>
      </w:tabs>
      <w:spacing w:after="0" w:line="240" w:lineRule="auto"/>
    </w:pPr>
  </w:style>
  <w:style w:type="character" w:customStyle="1" w:styleId="FooterChar">
    <w:name w:val="Footer Char"/>
    <w:basedOn w:val="DefaultParagraphFont"/>
    <w:uiPriority w:val="99"/>
    <w:rsid w:val="004A28DC"/>
    <w:rPr>
      <w:rFonts w:ascii="Times New Roman" w:hAnsi="Times New Roman" w:cs="Times New Roman"/>
    </w:rPr>
  </w:style>
  <w:style w:type="character" w:styleId="Hyperlink">
    <w:name w:val="Hyperlink"/>
    <w:basedOn w:val="DefaultParagraphFont"/>
    <w:semiHidden/>
    <w:rsid w:val="004A28DC"/>
    <w:rPr>
      <w:rFonts w:ascii="Times New Roman" w:hAnsi="Times New Roman" w:cs="Times New Roman"/>
      <w:color w:val="0000FF"/>
      <w:u w:val="single"/>
    </w:rPr>
  </w:style>
  <w:style w:type="paragraph" w:customStyle="1" w:styleId="NoSpacing1">
    <w:name w:val="No Spacing1"/>
    <w:rsid w:val="004A28DC"/>
    <w:rPr>
      <w:rFonts w:ascii="Calibri" w:hAnsi="Calibri"/>
      <w:sz w:val="22"/>
      <w:szCs w:val="22"/>
      <w:lang w:eastAsia="en-US"/>
    </w:rPr>
  </w:style>
  <w:style w:type="paragraph" w:styleId="BodyText">
    <w:name w:val="Body Text"/>
    <w:basedOn w:val="Normal"/>
    <w:link w:val="BodyTextChar1"/>
    <w:semiHidden/>
    <w:rsid w:val="004A28DC"/>
    <w:pPr>
      <w:spacing w:after="0" w:line="240" w:lineRule="auto"/>
      <w:jc w:val="both"/>
    </w:pPr>
    <w:rPr>
      <w:rFonts w:ascii="Arial" w:hAnsi="Arial" w:cs="Arial"/>
      <w:lang w:val="en-US" w:eastAsia="es-ES"/>
    </w:rPr>
  </w:style>
  <w:style w:type="character" w:customStyle="1" w:styleId="BodyTextChar">
    <w:name w:val="Body Text Char"/>
    <w:basedOn w:val="DefaultParagraphFont"/>
    <w:rsid w:val="004A28DC"/>
    <w:rPr>
      <w:rFonts w:ascii="Calibri" w:hAnsi="Calibri" w:cs="Calibri"/>
      <w:lang w:val="es-GT"/>
    </w:rPr>
  </w:style>
  <w:style w:type="paragraph" w:styleId="BodyTextIndent">
    <w:name w:val="Body Text Indent"/>
    <w:basedOn w:val="Normal"/>
    <w:semiHidden/>
    <w:rsid w:val="004A28DC"/>
    <w:pPr>
      <w:spacing w:after="0" w:line="240" w:lineRule="auto"/>
    </w:pPr>
    <w:rPr>
      <w:rFonts w:ascii="Arial" w:hAnsi="Arial" w:cs="Arial"/>
      <w:b/>
      <w:bCs/>
      <w:lang w:val="es-ES_tradnl" w:eastAsia="es-ES"/>
    </w:rPr>
  </w:style>
  <w:style w:type="character" w:customStyle="1" w:styleId="BodyText2Char">
    <w:name w:val="Body Text 2 Char"/>
    <w:basedOn w:val="DefaultParagraphFont"/>
    <w:rsid w:val="004A28DC"/>
    <w:rPr>
      <w:rFonts w:ascii="Calibri" w:hAnsi="Calibri" w:cs="Calibri"/>
      <w:lang w:val="es-GT"/>
    </w:rPr>
  </w:style>
  <w:style w:type="paragraph" w:styleId="BalloonText">
    <w:name w:val="Balloon Text"/>
    <w:basedOn w:val="Normal"/>
    <w:link w:val="BalloonTextChar1"/>
    <w:uiPriority w:val="99"/>
    <w:semiHidden/>
    <w:unhideWhenUsed/>
    <w:rsid w:val="00F4115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41151"/>
    <w:rPr>
      <w:rFonts w:ascii="Tahoma" w:hAnsi="Tahoma" w:cs="Tahoma"/>
      <w:sz w:val="16"/>
      <w:szCs w:val="16"/>
      <w:lang w:eastAsia="en-US"/>
    </w:rPr>
  </w:style>
  <w:style w:type="paragraph" w:styleId="NoSpacing">
    <w:name w:val="No Spacing"/>
    <w:uiPriority w:val="1"/>
    <w:qFormat/>
    <w:rsid w:val="00AA6D13"/>
    <w:rPr>
      <w:rFonts w:ascii="Calibri" w:hAnsi="Calibri"/>
      <w:sz w:val="22"/>
      <w:szCs w:val="22"/>
      <w:lang w:val="en-US" w:eastAsia="en-US"/>
    </w:rPr>
  </w:style>
  <w:style w:type="paragraph" w:styleId="ListParagraph">
    <w:name w:val="List Paragraph"/>
    <w:aliases w:val="titulo 3,Bullets,List Paragraph (numbered (a)),References,WB List Paragraph,Dot pt,F5 List Paragraph,List Paragraph Char Char Char,Indicator Text,Numbered Para 1,Bullet 1,Bullet Points,Párrafo de lista1,Bullet1"/>
    <w:basedOn w:val="Normal"/>
    <w:link w:val="ListParagraphChar"/>
    <w:uiPriority w:val="34"/>
    <w:qFormat/>
    <w:rsid w:val="00AA6D13"/>
    <w:pPr>
      <w:ind w:left="720"/>
      <w:contextualSpacing/>
    </w:pPr>
    <w:rPr>
      <w:rFonts w:eastAsia="Calibri"/>
    </w:rPr>
  </w:style>
  <w:style w:type="character" w:styleId="Strong">
    <w:name w:val="Strong"/>
    <w:basedOn w:val="DefaultParagraphFont"/>
    <w:uiPriority w:val="22"/>
    <w:qFormat/>
    <w:rsid w:val="00A35F72"/>
    <w:rPr>
      <w:b/>
      <w:bCs/>
    </w:rPr>
  </w:style>
  <w:style w:type="character" w:customStyle="1" w:styleId="apple-converted-space">
    <w:name w:val="apple-converted-space"/>
    <w:basedOn w:val="DefaultParagraphFont"/>
    <w:rsid w:val="00A35F72"/>
  </w:style>
  <w:style w:type="paragraph" w:customStyle="1" w:styleId="Default">
    <w:name w:val="Default"/>
    <w:rsid w:val="006E1EC0"/>
    <w:pPr>
      <w:autoSpaceDE w:val="0"/>
      <w:autoSpaceDN w:val="0"/>
      <w:adjustRightInd w:val="0"/>
    </w:pPr>
    <w:rPr>
      <w:rFonts w:ascii="Calibri" w:eastAsiaTheme="minorHAnsi" w:hAnsi="Calibri" w:cs="Calibri"/>
      <w:color w:val="000000"/>
      <w:sz w:val="24"/>
      <w:szCs w:val="24"/>
      <w:lang w:val="es-CO" w:eastAsia="en-US"/>
    </w:rPr>
  </w:style>
  <w:style w:type="paragraph" w:styleId="FootnoteText">
    <w:name w:val="footnote text"/>
    <w:aliases w:val="Geneva 9,Font: Geneva 9,Boston 10,f,ft,texto de nota al pie,Texto nota pie Car Car Car Car Car Car Car Car,Texto nota pie Car Car Car,fn,Footnote Text Char Char Char Char Char Char,Texto nota pie Car Car Car Car Car,Texto nota pie Car1"/>
    <w:basedOn w:val="Normal"/>
    <w:link w:val="FootnoteTextChar"/>
    <w:uiPriority w:val="99"/>
    <w:unhideWhenUsed/>
    <w:qFormat/>
    <w:rsid w:val="006E1EC0"/>
    <w:pPr>
      <w:spacing w:after="0" w:line="240" w:lineRule="auto"/>
    </w:pPr>
    <w:rPr>
      <w:rFonts w:asciiTheme="minorHAnsi" w:eastAsiaTheme="minorHAnsi" w:hAnsiTheme="minorHAnsi" w:cstheme="minorBidi"/>
      <w:sz w:val="20"/>
      <w:szCs w:val="20"/>
      <w:lang w:val="es-CO"/>
    </w:rPr>
  </w:style>
  <w:style w:type="character" w:customStyle="1" w:styleId="FootnoteTextChar">
    <w:name w:val="Footnote Text Char"/>
    <w:aliases w:val="Geneva 9 Char,Font: Geneva 9 Char,Boston 10 Char,f Char,ft Char,texto de nota al pie Char,Texto nota pie Car Car Car Car Car Car Car Car Char,Texto nota pie Car Car Car Char,fn Char,Footnote Text Char Char Char Char Char Char Char"/>
    <w:basedOn w:val="DefaultParagraphFont"/>
    <w:link w:val="FootnoteText"/>
    <w:uiPriority w:val="99"/>
    <w:rsid w:val="006E1EC0"/>
    <w:rPr>
      <w:rFonts w:asciiTheme="minorHAnsi" w:eastAsiaTheme="minorHAnsi" w:hAnsiTheme="minorHAnsi" w:cstheme="minorBidi"/>
      <w:lang w:val="es-CO" w:eastAsia="en-US"/>
    </w:rPr>
  </w:style>
  <w:style w:type="character" w:styleId="FootnoteReference">
    <w:name w:val="footnote reference"/>
    <w:aliases w:val="16 Point,Superscript 6 Point,referencia nota al pie,Nota de pie,Texto nota al pie,Texto de nota al pie,ftref,BVI fnr,Appel note de bas de p,Footnote Reference1,Ref,de nota al pie,BVI fnr Car Car,BVI fnr Car,BVI fnr Car Car Car Car"/>
    <w:basedOn w:val="DefaultParagraphFont"/>
    <w:uiPriority w:val="99"/>
    <w:unhideWhenUsed/>
    <w:rsid w:val="006E1EC0"/>
    <w:rPr>
      <w:vertAlign w:val="superscript"/>
    </w:rPr>
  </w:style>
  <w:style w:type="paragraph" w:styleId="HTMLPreformatted">
    <w:name w:val="HTML Preformatted"/>
    <w:basedOn w:val="Normal"/>
    <w:link w:val="HTMLPreformattedChar"/>
    <w:uiPriority w:val="99"/>
    <w:unhideWhenUsed/>
    <w:rsid w:val="0085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854F0D"/>
    <w:rPr>
      <w:rFonts w:ascii="Courier New" w:hAnsi="Courier New" w:cs="Courier New"/>
      <w:lang w:val="es-CO" w:eastAsia="es-CO"/>
    </w:rPr>
  </w:style>
  <w:style w:type="paragraph" w:styleId="ListBullet">
    <w:name w:val="List Bullet"/>
    <w:basedOn w:val="List"/>
    <w:semiHidden/>
    <w:rsid w:val="00150A64"/>
    <w:pPr>
      <w:suppressAutoHyphens/>
      <w:spacing w:after="120" w:line="240" w:lineRule="auto"/>
      <w:ind w:left="360" w:hanging="360"/>
      <w:contextualSpacing w:val="0"/>
      <w:jc w:val="both"/>
    </w:pPr>
    <w:rPr>
      <w:rFonts w:ascii="Arial" w:hAnsi="Arial" w:cs="Mangal"/>
      <w:sz w:val="24"/>
      <w:szCs w:val="24"/>
      <w:lang w:val="es-ES" w:eastAsia="zh-CN"/>
    </w:rPr>
  </w:style>
  <w:style w:type="paragraph" w:styleId="ListNumber">
    <w:name w:val="List Number"/>
    <w:basedOn w:val="List"/>
    <w:semiHidden/>
    <w:rsid w:val="00150A64"/>
    <w:pPr>
      <w:suppressAutoHyphens/>
      <w:spacing w:after="120" w:line="240" w:lineRule="auto"/>
      <w:ind w:left="360" w:hanging="360"/>
      <w:contextualSpacing w:val="0"/>
      <w:jc w:val="both"/>
    </w:pPr>
    <w:rPr>
      <w:rFonts w:ascii="Arial" w:hAnsi="Arial" w:cs="Mangal"/>
      <w:sz w:val="24"/>
      <w:szCs w:val="24"/>
      <w:lang w:val="es-ES" w:eastAsia="zh-CN"/>
    </w:rPr>
  </w:style>
  <w:style w:type="paragraph" w:styleId="List">
    <w:name w:val="List"/>
    <w:basedOn w:val="Normal"/>
    <w:uiPriority w:val="99"/>
    <w:semiHidden/>
    <w:unhideWhenUsed/>
    <w:rsid w:val="00150A64"/>
    <w:pPr>
      <w:ind w:left="283" w:hanging="283"/>
      <w:contextualSpacing/>
    </w:pPr>
  </w:style>
  <w:style w:type="paragraph" w:styleId="Revision">
    <w:name w:val="Revision"/>
    <w:hidden/>
    <w:uiPriority w:val="99"/>
    <w:semiHidden/>
    <w:rsid w:val="0076303F"/>
    <w:rPr>
      <w:rFonts w:ascii="Calibri" w:hAnsi="Calibri"/>
      <w:sz w:val="22"/>
      <w:szCs w:val="22"/>
      <w:lang w:eastAsia="en-US"/>
    </w:rPr>
  </w:style>
  <w:style w:type="character" w:customStyle="1" w:styleId="BodyTextChar1">
    <w:name w:val="Body Text Char1"/>
    <w:basedOn w:val="DefaultParagraphFont"/>
    <w:link w:val="BodyText"/>
    <w:semiHidden/>
    <w:rsid w:val="005D2D1D"/>
    <w:rPr>
      <w:rFonts w:ascii="Arial" w:hAnsi="Arial" w:cs="Arial"/>
      <w:sz w:val="22"/>
      <w:szCs w:val="22"/>
      <w:lang w:val="en-US" w:eastAsia="es-ES"/>
    </w:rPr>
  </w:style>
  <w:style w:type="character" w:customStyle="1" w:styleId="HeaderChar1">
    <w:name w:val="Header Char1"/>
    <w:link w:val="Header"/>
    <w:rsid w:val="000B1095"/>
    <w:rPr>
      <w:rFonts w:ascii="Calibri" w:hAnsi="Calibri"/>
      <w:sz w:val="22"/>
      <w:szCs w:val="22"/>
      <w:lang w:eastAsia="en-US"/>
    </w:rPr>
  </w:style>
  <w:style w:type="character" w:styleId="CommentReference">
    <w:name w:val="annotation reference"/>
    <w:basedOn w:val="DefaultParagraphFont"/>
    <w:uiPriority w:val="99"/>
    <w:semiHidden/>
    <w:unhideWhenUsed/>
    <w:rsid w:val="003655AC"/>
    <w:rPr>
      <w:sz w:val="16"/>
      <w:szCs w:val="16"/>
    </w:rPr>
  </w:style>
  <w:style w:type="paragraph" w:styleId="CommentText">
    <w:name w:val="annotation text"/>
    <w:basedOn w:val="Normal"/>
    <w:link w:val="CommentTextChar"/>
    <w:uiPriority w:val="99"/>
    <w:unhideWhenUsed/>
    <w:rsid w:val="003655AC"/>
    <w:pPr>
      <w:spacing w:line="240" w:lineRule="auto"/>
    </w:pPr>
    <w:rPr>
      <w:sz w:val="20"/>
      <w:szCs w:val="20"/>
    </w:rPr>
  </w:style>
  <w:style w:type="character" w:customStyle="1" w:styleId="CommentTextChar">
    <w:name w:val="Comment Text Char"/>
    <w:basedOn w:val="DefaultParagraphFont"/>
    <w:link w:val="CommentText"/>
    <w:uiPriority w:val="99"/>
    <w:rsid w:val="003655AC"/>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3655AC"/>
    <w:rPr>
      <w:b/>
      <w:bCs/>
    </w:rPr>
  </w:style>
  <w:style w:type="character" w:customStyle="1" w:styleId="CommentSubjectChar">
    <w:name w:val="Comment Subject Char"/>
    <w:basedOn w:val="CommentTextChar"/>
    <w:link w:val="CommentSubject"/>
    <w:uiPriority w:val="99"/>
    <w:semiHidden/>
    <w:rsid w:val="003655AC"/>
    <w:rPr>
      <w:rFonts w:ascii="Calibri" w:hAnsi="Calibri"/>
      <w:b/>
      <w:bCs/>
      <w:lang w:eastAsia="en-US"/>
    </w:rPr>
  </w:style>
  <w:style w:type="character" w:customStyle="1" w:styleId="Heading2Char">
    <w:name w:val="Heading 2 Char"/>
    <w:basedOn w:val="DefaultParagraphFont"/>
    <w:link w:val="Heading2"/>
    <w:uiPriority w:val="9"/>
    <w:semiHidden/>
    <w:rsid w:val="003655AC"/>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semiHidden/>
    <w:unhideWhenUsed/>
    <w:rsid w:val="00153679"/>
    <w:pPr>
      <w:spacing w:before="100" w:beforeAutospacing="1" w:after="100" w:afterAutospacing="1" w:line="240" w:lineRule="auto"/>
    </w:pPr>
    <w:rPr>
      <w:rFonts w:ascii="Times New Roman" w:hAnsi="Times New Roman"/>
      <w:sz w:val="24"/>
      <w:szCs w:val="24"/>
      <w:lang w:val="en-US"/>
    </w:rPr>
  </w:style>
  <w:style w:type="character" w:customStyle="1" w:styleId="ListParagraphChar">
    <w:name w:val="List Paragraph Char"/>
    <w:aliases w:val="titulo 3 Char,Bullets Char,List Paragraph (numbered (a)) Char,References Char,WB List Paragraph Char,Dot pt Char,F5 List Paragraph Char,List Paragraph Char Char Char Char,Indicator Text Char,Numbered Para 1 Char,Bullet 1 Char"/>
    <w:link w:val="ListParagraph"/>
    <w:uiPriority w:val="34"/>
    <w:qFormat/>
    <w:locked/>
    <w:rsid w:val="009325ED"/>
    <w:rPr>
      <w:rFonts w:ascii="Calibri" w:eastAsia="Calibri" w:hAnsi="Calibri"/>
      <w:sz w:val="22"/>
      <w:szCs w:val="22"/>
      <w:lang w:eastAsia="en-US"/>
    </w:rPr>
  </w:style>
  <w:style w:type="paragraph" w:customStyle="1" w:styleId="Standard">
    <w:name w:val="Standard"/>
    <w:rsid w:val="009325ED"/>
    <w:pPr>
      <w:suppressAutoHyphens/>
      <w:autoSpaceDN w:val="0"/>
      <w:spacing w:line="100" w:lineRule="atLeast"/>
    </w:pPr>
    <w:rPr>
      <w:rFonts w:ascii="Verdana" w:hAnsi="Verdana" w:cs="Verdana"/>
      <w:kern w:val="3"/>
      <w:sz w:val="22"/>
      <w:szCs w:val="22"/>
      <w:lang w:val="es-ES" w:eastAsia="es-CO"/>
    </w:rPr>
  </w:style>
  <w:style w:type="character" w:customStyle="1" w:styleId="Heading1Char1">
    <w:name w:val="Heading 1 Char1"/>
    <w:basedOn w:val="DefaultParagraphFont"/>
    <w:link w:val="Heading1"/>
    <w:rsid w:val="00AD2BA4"/>
    <w:rPr>
      <w:rFonts w:ascii="Arial" w:hAnsi="Arial" w:cs="Arial"/>
      <w:b/>
      <w:bCs/>
      <w:sz w:val="22"/>
      <w:szCs w:val="22"/>
      <w:lang w:val="es-ES" w:eastAsia="es-ES"/>
    </w:rPr>
  </w:style>
  <w:style w:type="paragraph" w:styleId="BodyText3">
    <w:name w:val="Body Text 3"/>
    <w:basedOn w:val="Normal"/>
    <w:link w:val="BodyText3Char"/>
    <w:uiPriority w:val="99"/>
    <w:unhideWhenUsed/>
    <w:rsid w:val="00643B36"/>
    <w:pPr>
      <w:spacing w:after="120"/>
    </w:pPr>
    <w:rPr>
      <w:sz w:val="16"/>
      <w:szCs w:val="16"/>
    </w:rPr>
  </w:style>
  <w:style w:type="character" w:customStyle="1" w:styleId="BodyText3Char">
    <w:name w:val="Body Text 3 Char"/>
    <w:basedOn w:val="DefaultParagraphFont"/>
    <w:link w:val="BodyText3"/>
    <w:uiPriority w:val="99"/>
    <w:rsid w:val="00643B36"/>
    <w:rPr>
      <w:rFonts w:ascii="Calibri" w:hAnsi="Calibri"/>
      <w:sz w:val="16"/>
      <w:szCs w:val="16"/>
      <w:lang w:eastAsia="en-US"/>
    </w:rPr>
  </w:style>
  <w:style w:type="character" w:styleId="UnresolvedMention">
    <w:name w:val="Unresolved Mention"/>
    <w:basedOn w:val="DefaultParagraphFont"/>
    <w:uiPriority w:val="99"/>
    <w:semiHidden/>
    <w:unhideWhenUsed/>
    <w:rsid w:val="002104AE"/>
    <w:rPr>
      <w:color w:val="605E5C"/>
      <w:shd w:val="clear" w:color="auto" w:fill="E1DFDD"/>
    </w:rPr>
  </w:style>
  <w:style w:type="character" w:styleId="FollowedHyperlink">
    <w:name w:val="FollowedHyperlink"/>
    <w:basedOn w:val="DefaultParagraphFont"/>
    <w:uiPriority w:val="99"/>
    <w:semiHidden/>
    <w:unhideWhenUsed/>
    <w:rsid w:val="00123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054">
      <w:bodyDiv w:val="1"/>
      <w:marLeft w:val="0"/>
      <w:marRight w:val="0"/>
      <w:marTop w:val="0"/>
      <w:marBottom w:val="0"/>
      <w:divBdr>
        <w:top w:val="none" w:sz="0" w:space="0" w:color="auto"/>
        <w:left w:val="none" w:sz="0" w:space="0" w:color="auto"/>
        <w:bottom w:val="none" w:sz="0" w:space="0" w:color="auto"/>
        <w:right w:val="none" w:sz="0" w:space="0" w:color="auto"/>
      </w:divBdr>
    </w:div>
    <w:div w:id="76833808">
      <w:bodyDiv w:val="1"/>
      <w:marLeft w:val="0"/>
      <w:marRight w:val="0"/>
      <w:marTop w:val="0"/>
      <w:marBottom w:val="0"/>
      <w:divBdr>
        <w:top w:val="none" w:sz="0" w:space="0" w:color="auto"/>
        <w:left w:val="none" w:sz="0" w:space="0" w:color="auto"/>
        <w:bottom w:val="none" w:sz="0" w:space="0" w:color="auto"/>
        <w:right w:val="none" w:sz="0" w:space="0" w:color="auto"/>
      </w:divBdr>
    </w:div>
    <w:div w:id="283270681">
      <w:bodyDiv w:val="1"/>
      <w:marLeft w:val="0"/>
      <w:marRight w:val="0"/>
      <w:marTop w:val="0"/>
      <w:marBottom w:val="0"/>
      <w:divBdr>
        <w:top w:val="none" w:sz="0" w:space="0" w:color="auto"/>
        <w:left w:val="none" w:sz="0" w:space="0" w:color="auto"/>
        <w:bottom w:val="none" w:sz="0" w:space="0" w:color="auto"/>
        <w:right w:val="none" w:sz="0" w:space="0" w:color="auto"/>
      </w:divBdr>
    </w:div>
    <w:div w:id="473766246">
      <w:bodyDiv w:val="1"/>
      <w:marLeft w:val="0"/>
      <w:marRight w:val="0"/>
      <w:marTop w:val="0"/>
      <w:marBottom w:val="0"/>
      <w:divBdr>
        <w:top w:val="none" w:sz="0" w:space="0" w:color="auto"/>
        <w:left w:val="none" w:sz="0" w:space="0" w:color="auto"/>
        <w:bottom w:val="none" w:sz="0" w:space="0" w:color="auto"/>
        <w:right w:val="none" w:sz="0" w:space="0" w:color="auto"/>
      </w:divBdr>
    </w:div>
    <w:div w:id="504319443">
      <w:bodyDiv w:val="1"/>
      <w:marLeft w:val="0"/>
      <w:marRight w:val="0"/>
      <w:marTop w:val="0"/>
      <w:marBottom w:val="0"/>
      <w:divBdr>
        <w:top w:val="none" w:sz="0" w:space="0" w:color="auto"/>
        <w:left w:val="none" w:sz="0" w:space="0" w:color="auto"/>
        <w:bottom w:val="none" w:sz="0" w:space="0" w:color="auto"/>
        <w:right w:val="none" w:sz="0" w:space="0" w:color="auto"/>
      </w:divBdr>
    </w:div>
    <w:div w:id="535506231">
      <w:bodyDiv w:val="1"/>
      <w:marLeft w:val="0"/>
      <w:marRight w:val="0"/>
      <w:marTop w:val="0"/>
      <w:marBottom w:val="0"/>
      <w:divBdr>
        <w:top w:val="none" w:sz="0" w:space="0" w:color="auto"/>
        <w:left w:val="none" w:sz="0" w:space="0" w:color="auto"/>
        <w:bottom w:val="none" w:sz="0" w:space="0" w:color="auto"/>
        <w:right w:val="none" w:sz="0" w:space="0" w:color="auto"/>
      </w:divBdr>
      <w:divsChild>
        <w:div w:id="437217658">
          <w:marLeft w:val="360"/>
          <w:marRight w:val="0"/>
          <w:marTop w:val="200"/>
          <w:marBottom w:val="0"/>
          <w:divBdr>
            <w:top w:val="none" w:sz="0" w:space="0" w:color="auto"/>
            <w:left w:val="none" w:sz="0" w:space="0" w:color="auto"/>
            <w:bottom w:val="none" w:sz="0" w:space="0" w:color="auto"/>
            <w:right w:val="none" w:sz="0" w:space="0" w:color="auto"/>
          </w:divBdr>
        </w:div>
      </w:divsChild>
    </w:div>
    <w:div w:id="621615504">
      <w:bodyDiv w:val="1"/>
      <w:marLeft w:val="0"/>
      <w:marRight w:val="0"/>
      <w:marTop w:val="0"/>
      <w:marBottom w:val="0"/>
      <w:divBdr>
        <w:top w:val="none" w:sz="0" w:space="0" w:color="auto"/>
        <w:left w:val="none" w:sz="0" w:space="0" w:color="auto"/>
        <w:bottom w:val="none" w:sz="0" w:space="0" w:color="auto"/>
        <w:right w:val="none" w:sz="0" w:space="0" w:color="auto"/>
      </w:divBdr>
    </w:div>
    <w:div w:id="775294055">
      <w:bodyDiv w:val="1"/>
      <w:marLeft w:val="0"/>
      <w:marRight w:val="0"/>
      <w:marTop w:val="0"/>
      <w:marBottom w:val="0"/>
      <w:divBdr>
        <w:top w:val="none" w:sz="0" w:space="0" w:color="auto"/>
        <w:left w:val="none" w:sz="0" w:space="0" w:color="auto"/>
        <w:bottom w:val="none" w:sz="0" w:space="0" w:color="auto"/>
        <w:right w:val="none" w:sz="0" w:space="0" w:color="auto"/>
      </w:divBdr>
    </w:div>
    <w:div w:id="954797111">
      <w:bodyDiv w:val="1"/>
      <w:marLeft w:val="0"/>
      <w:marRight w:val="0"/>
      <w:marTop w:val="0"/>
      <w:marBottom w:val="0"/>
      <w:divBdr>
        <w:top w:val="none" w:sz="0" w:space="0" w:color="auto"/>
        <w:left w:val="none" w:sz="0" w:space="0" w:color="auto"/>
        <w:bottom w:val="none" w:sz="0" w:space="0" w:color="auto"/>
        <w:right w:val="none" w:sz="0" w:space="0" w:color="auto"/>
      </w:divBdr>
    </w:div>
    <w:div w:id="1022517087">
      <w:bodyDiv w:val="1"/>
      <w:marLeft w:val="0"/>
      <w:marRight w:val="0"/>
      <w:marTop w:val="0"/>
      <w:marBottom w:val="0"/>
      <w:divBdr>
        <w:top w:val="none" w:sz="0" w:space="0" w:color="auto"/>
        <w:left w:val="none" w:sz="0" w:space="0" w:color="auto"/>
        <w:bottom w:val="none" w:sz="0" w:space="0" w:color="auto"/>
        <w:right w:val="none" w:sz="0" w:space="0" w:color="auto"/>
      </w:divBdr>
    </w:div>
    <w:div w:id="1063912315">
      <w:bodyDiv w:val="1"/>
      <w:marLeft w:val="0"/>
      <w:marRight w:val="0"/>
      <w:marTop w:val="0"/>
      <w:marBottom w:val="0"/>
      <w:divBdr>
        <w:top w:val="none" w:sz="0" w:space="0" w:color="auto"/>
        <w:left w:val="none" w:sz="0" w:space="0" w:color="auto"/>
        <w:bottom w:val="none" w:sz="0" w:space="0" w:color="auto"/>
        <w:right w:val="none" w:sz="0" w:space="0" w:color="auto"/>
      </w:divBdr>
    </w:div>
    <w:div w:id="1124813435">
      <w:bodyDiv w:val="1"/>
      <w:marLeft w:val="0"/>
      <w:marRight w:val="0"/>
      <w:marTop w:val="0"/>
      <w:marBottom w:val="0"/>
      <w:divBdr>
        <w:top w:val="none" w:sz="0" w:space="0" w:color="auto"/>
        <w:left w:val="none" w:sz="0" w:space="0" w:color="auto"/>
        <w:bottom w:val="none" w:sz="0" w:space="0" w:color="auto"/>
        <w:right w:val="none" w:sz="0" w:space="0" w:color="auto"/>
      </w:divBdr>
    </w:div>
    <w:div w:id="1358044138">
      <w:bodyDiv w:val="1"/>
      <w:marLeft w:val="0"/>
      <w:marRight w:val="0"/>
      <w:marTop w:val="0"/>
      <w:marBottom w:val="0"/>
      <w:divBdr>
        <w:top w:val="none" w:sz="0" w:space="0" w:color="auto"/>
        <w:left w:val="none" w:sz="0" w:space="0" w:color="auto"/>
        <w:bottom w:val="none" w:sz="0" w:space="0" w:color="auto"/>
        <w:right w:val="none" w:sz="0" w:space="0" w:color="auto"/>
      </w:divBdr>
    </w:div>
    <w:div w:id="1370298392">
      <w:bodyDiv w:val="1"/>
      <w:marLeft w:val="0"/>
      <w:marRight w:val="0"/>
      <w:marTop w:val="0"/>
      <w:marBottom w:val="0"/>
      <w:divBdr>
        <w:top w:val="none" w:sz="0" w:space="0" w:color="auto"/>
        <w:left w:val="none" w:sz="0" w:space="0" w:color="auto"/>
        <w:bottom w:val="none" w:sz="0" w:space="0" w:color="auto"/>
        <w:right w:val="none" w:sz="0" w:space="0" w:color="auto"/>
      </w:divBdr>
      <w:divsChild>
        <w:div w:id="2049985094">
          <w:marLeft w:val="360"/>
          <w:marRight w:val="0"/>
          <w:marTop w:val="200"/>
          <w:marBottom w:val="0"/>
          <w:divBdr>
            <w:top w:val="none" w:sz="0" w:space="0" w:color="auto"/>
            <w:left w:val="none" w:sz="0" w:space="0" w:color="auto"/>
            <w:bottom w:val="none" w:sz="0" w:space="0" w:color="auto"/>
            <w:right w:val="none" w:sz="0" w:space="0" w:color="auto"/>
          </w:divBdr>
        </w:div>
        <w:div w:id="187257317">
          <w:marLeft w:val="360"/>
          <w:marRight w:val="0"/>
          <w:marTop w:val="200"/>
          <w:marBottom w:val="0"/>
          <w:divBdr>
            <w:top w:val="none" w:sz="0" w:space="0" w:color="auto"/>
            <w:left w:val="none" w:sz="0" w:space="0" w:color="auto"/>
            <w:bottom w:val="none" w:sz="0" w:space="0" w:color="auto"/>
            <w:right w:val="none" w:sz="0" w:space="0" w:color="auto"/>
          </w:divBdr>
        </w:div>
        <w:div w:id="695237245">
          <w:marLeft w:val="360"/>
          <w:marRight w:val="0"/>
          <w:marTop w:val="200"/>
          <w:marBottom w:val="0"/>
          <w:divBdr>
            <w:top w:val="none" w:sz="0" w:space="0" w:color="auto"/>
            <w:left w:val="none" w:sz="0" w:space="0" w:color="auto"/>
            <w:bottom w:val="none" w:sz="0" w:space="0" w:color="auto"/>
            <w:right w:val="none" w:sz="0" w:space="0" w:color="auto"/>
          </w:divBdr>
        </w:div>
        <w:div w:id="1389457528">
          <w:marLeft w:val="360"/>
          <w:marRight w:val="0"/>
          <w:marTop w:val="200"/>
          <w:marBottom w:val="0"/>
          <w:divBdr>
            <w:top w:val="none" w:sz="0" w:space="0" w:color="auto"/>
            <w:left w:val="none" w:sz="0" w:space="0" w:color="auto"/>
            <w:bottom w:val="none" w:sz="0" w:space="0" w:color="auto"/>
            <w:right w:val="none" w:sz="0" w:space="0" w:color="auto"/>
          </w:divBdr>
        </w:div>
      </w:divsChild>
    </w:div>
    <w:div w:id="1704673521">
      <w:bodyDiv w:val="1"/>
      <w:marLeft w:val="0"/>
      <w:marRight w:val="0"/>
      <w:marTop w:val="0"/>
      <w:marBottom w:val="0"/>
      <w:divBdr>
        <w:top w:val="none" w:sz="0" w:space="0" w:color="auto"/>
        <w:left w:val="none" w:sz="0" w:space="0" w:color="auto"/>
        <w:bottom w:val="none" w:sz="0" w:space="0" w:color="auto"/>
        <w:right w:val="none" w:sz="0" w:space="0" w:color="auto"/>
      </w:divBdr>
    </w:div>
    <w:div w:id="1754400864">
      <w:bodyDiv w:val="1"/>
      <w:marLeft w:val="0"/>
      <w:marRight w:val="0"/>
      <w:marTop w:val="0"/>
      <w:marBottom w:val="0"/>
      <w:divBdr>
        <w:top w:val="none" w:sz="0" w:space="0" w:color="auto"/>
        <w:left w:val="none" w:sz="0" w:space="0" w:color="auto"/>
        <w:bottom w:val="none" w:sz="0" w:space="0" w:color="auto"/>
        <w:right w:val="none" w:sz="0" w:space="0" w:color="auto"/>
      </w:divBdr>
    </w:div>
    <w:div w:id="1811899524">
      <w:bodyDiv w:val="1"/>
      <w:marLeft w:val="0"/>
      <w:marRight w:val="0"/>
      <w:marTop w:val="0"/>
      <w:marBottom w:val="0"/>
      <w:divBdr>
        <w:top w:val="none" w:sz="0" w:space="0" w:color="auto"/>
        <w:left w:val="none" w:sz="0" w:space="0" w:color="auto"/>
        <w:bottom w:val="none" w:sz="0" w:space="0" w:color="auto"/>
        <w:right w:val="none" w:sz="0" w:space="0" w:color="auto"/>
      </w:divBdr>
    </w:div>
    <w:div w:id="1852916632">
      <w:bodyDiv w:val="1"/>
      <w:marLeft w:val="0"/>
      <w:marRight w:val="0"/>
      <w:marTop w:val="0"/>
      <w:marBottom w:val="0"/>
      <w:divBdr>
        <w:top w:val="none" w:sz="0" w:space="0" w:color="auto"/>
        <w:left w:val="none" w:sz="0" w:space="0" w:color="auto"/>
        <w:bottom w:val="none" w:sz="0" w:space="0" w:color="auto"/>
        <w:right w:val="none" w:sz="0" w:space="0" w:color="auto"/>
      </w:divBdr>
    </w:div>
    <w:div w:id="1853178292">
      <w:bodyDiv w:val="1"/>
      <w:marLeft w:val="0"/>
      <w:marRight w:val="0"/>
      <w:marTop w:val="0"/>
      <w:marBottom w:val="0"/>
      <w:divBdr>
        <w:top w:val="none" w:sz="0" w:space="0" w:color="auto"/>
        <w:left w:val="none" w:sz="0" w:space="0" w:color="auto"/>
        <w:bottom w:val="none" w:sz="0" w:space="0" w:color="auto"/>
        <w:right w:val="none" w:sz="0" w:space="0" w:color="auto"/>
      </w:divBdr>
    </w:div>
    <w:div w:id="1930845880">
      <w:bodyDiv w:val="1"/>
      <w:marLeft w:val="0"/>
      <w:marRight w:val="0"/>
      <w:marTop w:val="0"/>
      <w:marBottom w:val="0"/>
      <w:divBdr>
        <w:top w:val="none" w:sz="0" w:space="0" w:color="auto"/>
        <w:left w:val="none" w:sz="0" w:space="0" w:color="auto"/>
        <w:bottom w:val="none" w:sz="0" w:space="0" w:color="auto"/>
        <w:right w:val="none" w:sz="0" w:space="0" w:color="auto"/>
      </w:divBdr>
    </w:div>
    <w:div w:id="21118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dcolombia.org/encuentro_entre_cuidadoras_de_la_naturaleza_camino_al_empoderamient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pdcolombia.org/wp-content/uploads/2024/03/6-se-ilumino-la-candela-en-el-centro.pdf" TargetMode="External"/><Relationship Id="rId17" Type="http://schemas.openxmlformats.org/officeDocument/2006/relationships/hyperlink" Target="mailto:ana.barona@undp.org" TargetMode="External"/><Relationship Id="rId2" Type="http://schemas.openxmlformats.org/officeDocument/2006/relationships/customXml" Target="../customXml/item2.xml"/><Relationship Id="rId16" Type="http://schemas.openxmlformats.org/officeDocument/2006/relationships/hyperlink" Target="https://www.cop16colombia.com/es/wp-content/uploads/2024/10/4.Documento-complementario-Genero-en-Plan-de-Accion-Biodiversidad-Dialogo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dcolombia.org/convocatoria/mujeres-cuidadoras-de-la-amazonia/" TargetMode="External"/><Relationship Id="rId5" Type="http://schemas.openxmlformats.org/officeDocument/2006/relationships/numbering" Target="numbering.xml"/><Relationship Id="rId15" Type="http://schemas.openxmlformats.org/officeDocument/2006/relationships/hyperlink" Target="https://ppdcolombia.org/wp-content/uploads/2024/12/infografia-00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dcolombia.org/encuentro_interetnico_de_mujeres_cuidadoras_de_la_naturale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3a290-5e78-4f97-a74a-0994a883b55f">
      <Terms xmlns="http://schemas.microsoft.com/office/infopath/2007/PartnerControls"/>
    </lcf76f155ced4ddcb4097134ff3c332f>
    <TaxCatchAll xmlns="f74d2baf-5507-42bf-af22-31c1cf07cc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791FD53D549B4B89FE97A4BAB4942B" ma:contentTypeVersion="18" ma:contentTypeDescription="Crear nuevo documento." ma:contentTypeScope="" ma:versionID="c57864f94ddc9b5af1ac1bedcc956267">
  <xsd:schema xmlns:xsd="http://www.w3.org/2001/XMLSchema" xmlns:xs="http://www.w3.org/2001/XMLSchema" xmlns:p="http://schemas.microsoft.com/office/2006/metadata/properties" xmlns:ns2="a013a290-5e78-4f97-a74a-0994a883b55f" xmlns:ns3="f74d2baf-5507-42bf-af22-31c1cf07cc56" targetNamespace="http://schemas.microsoft.com/office/2006/metadata/properties" ma:root="true" ma:fieldsID="428075908725a0a39a4036ebdf1c22de" ns2:_="" ns3:_="">
    <xsd:import namespace="a013a290-5e78-4f97-a74a-0994a883b55f"/>
    <xsd:import namespace="f74d2baf-5507-42bf-af22-31c1cf07cc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3a290-5e78-4f97-a74a-0994a883b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d2baf-5507-42bf-af22-31c1cf07cc5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d48b4c1-e43c-4afa-ae40-4bd33e72977a}" ma:internalName="TaxCatchAll" ma:showField="CatchAllData" ma:web="f74d2baf-5507-42bf-af22-31c1cf07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4080C-8632-4172-BC60-247C4A2074EC}">
  <ds:schemaRefs>
    <ds:schemaRef ds:uri="http://schemas.microsoft.com/office/2006/metadata/properties"/>
    <ds:schemaRef ds:uri="http://schemas.microsoft.com/office/infopath/2007/PartnerControls"/>
    <ds:schemaRef ds:uri="a013a290-5e78-4f97-a74a-0994a883b55f"/>
    <ds:schemaRef ds:uri="f74d2baf-5507-42bf-af22-31c1cf07cc56"/>
  </ds:schemaRefs>
</ds:datastoreItem>
</file>

<file path=customXml/itemProps2.xml><?xml version="1.0" encoding="utf-8"?>
<ds:datastoreItem xmlns:ds="http://schemas.openxmlformats.org/officeDocument/2006/customXml" ds:itemID="{E2AE62ED-A977-4462-B51B-9342EF4B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3a290-5e78-4f97-a74a-0994a883b55f"/>
    <ds:schemaRef ds:uri="f74d2baf-5507-42bf-af22-31c1cf07c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E00F2-35FF-4E09-BC64-2C8C9312CFF9}">
  <ds:schemaRefs>
    <ds:schemaRef ds:uri="http://schemas.openxmlformats.org/officeDocument/2006/bibliography"/>
  </ds:schemaRefs>
</ds:datastoreItem>
</file>

<file path=customXml/itemProps4.xml><?xml version="1.0" encoding="utf-8"?>
<ds:datastoreItem xmlns:ds="http://schemas.openxmlformats.org/officeDocument/2006/customXml" ds:itemID="{4CF01DA3-2496-4CCC-81ED-7EC38B41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2431</Words>
  <Characters>13857</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MEMORÁNDUM</vt:lpstr>
      <vt:lpstr>MEMORÁNDUM</vt:lpstr>
    </vt:vector>
  </TitlesOfParts>
  <Company>PPD A ONGs</Company>
  <LinksUpToDate>false</LinksUpToDate>
  <CharactersWithSpaces>16256</CharactersWithSpaces>
  <SharedDoc>false</SharedDoc>
  <HLinks>
    <vt:vector size="6" baseType="variant">
      <vt:variant>
        <vt:i4>3735669</vt:i4>
      </vt:variant>
      <vt:variant>
        <vt:i4>0</vt:i4>
      </vt:variant>
      <vt:variant>
        <vt:i4>0</vt:i4>
      </vt:variant>
      <vt:variant>
        <vt:i4>5</vt:i4>
      </vt:variant>
      <vt:variant>
        <vt:lpwstr>http://ppdguatemala.org.gt/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MEMORÁNDUM</dc:title>
  <dc:creator>usario HP</dc:creator>
  <cp:lastModifiedBy>Julian Velandia Aranguren</cp:lastModifiedBy>
  <cp:revision>27</cp:revision>
  <cp:lastPrinted>2015-09-03T22:33:00Z</cp:lastPrinted>
  <dcterms:created xsi:type="dcterms:W3CDTF">2025-07-09T15:57:00Z</dcterms:created>
  <dcterms:modified xsi:type="dcterms:W3CDTF">2025-07-14T20:08:00Z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0x010100F8791FD53D549B4B89FE97A4BAB4942B</vt:lpwstr>
  </property>
  <property fmtid="{D5CDD505-2E9C-101B-9397-08002B2CF9AE}" pid="3" name="MediaServiceImageTags">
    <vt:lpwstr/>
  </property>
</Properties>
</file>